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74E627" w14:textId="17ECB9EC" w:rsidR="00AF0441" w:rsidRPr="00FA6DFD" w:rsidRDefault="00966C08">
      <w:pPr>
        <w:spacing w:after="0" w:line="240" w:lineRule="auto"/>
        <w:jc w:val="center"/>
        <w:rPr>
          <w:rFonts w:ascii="Times New Roman" w:eastAsia="Times New Roman" w:hAnsi="Times New Roman" w:cs="Times New Roman"/>
          <w:sz w:val="32"/>
          <w:szCs w:val="32"/>
        </w:rPr>
      </w:pPr>
      <w:r w:rsidRPr="00FA6DFD">
        <w:rPr>
          <w:rFonts w:ascii="Times New Roman" w:eastAsia="Times New Roman" w:hAnsi="Times New Roman" w:cs="Times New Roman"/>
          <w:b/>
          <w:color w:val="000000"/>
          <w:sz w:val="32"/>
          <w:szCs w:val="32"/>
        </w:rPr>
        <w:t>SUNNY IBENEME MD, Ph.D.</w:t>
      </w:r>
    </w:p>
    <w:p w14:paraId="4EB06379" w14:textId="09A94503" w:rsidR="00A31274" w:rsidRDefault="00A31274" w:rsidP="00232695">
      <w:pPr>
        <w:spacing w:after="0" w:line="240" w:lineRule="auto"/>
        <w:jc w:val="center"/>
        <w:rPr>
          <w:rFonts w:ascii="Times New Roman" w:eastAsia="Times New Roman" w:hAnsi="Times New Roman" w:cs="Times New Roman"/>
        </w:rPr>
      </w:pPr>
      <w:r w:rsidRPr="00A31274">
        <w:rPr>
          <w:rFonts w:ascii="Times New Roman" w:eastAsia="Times New Roman" w:hAnsi="Times New Roman" w:cs="Times New Roman"/>
        </w:rPr>
        <w:t xml:space="preserve">Contact: </w:t>
      </w:r>
      <w:r w:rsidR="00B81E49">
        <w:rPr>
          <w:rFonts w:ascii="Times New Roman" w:eastAsia="Times New Roman" w:hAnsi="Times New Roman" w:cs="Times New Roman"/>
        </w:rPr>
        <w:t xml:space="preserve">Email: </w:t>
      </w:r>
      <w:hyperlink r:id="rId8" w:history="1">
        <w:r w:rsidR="00E248DC" w:rsidRPr="00F667EF">
          <w:rPr>
            <w:rStyle w:val="Hyperlink"/>
            <w:rFonts w:ascii="Times New Roman" w:eastAsia="Times New Roman" w:hAnsi="Times New Roman" w:cs="Times New Roman"/>
          </w:rPr>
          <w:t>drsunnyibeneme@gmail.com</w:t>
        </w:r>
      </w:hyperlink>
    </w:p>
    <w:p w14:paraId="1B0FAC82" w14:textId="38BB4D6C" w:rsidR="00E248DC" w:rsidRPr="00A31274" w:rsidRDefault="00E248DC" w:rsidP="00232695">
      <w:pPr>
        <w:spacing w:after="0" w:line="240" w:lineRule="auto"/>
        <w:jc w:val="center"/>
        <w:rPr>
          <w:rFonts w:ascii="Times New Roman" w:eastAsia="Times New Roman" w:hAnsi="Times New Roman" w:cs="Times New Roman"/>
        </w:rPr>
      </w:pPr>
      <w:r>
        <w:rPr>
          <w:rFonts w:ascii="Times New Roman" w:eastAsia="Times New Roman" w:hAnsi="Times New Roman" w:cs="Times New Roman"/>
        </w:rPr>
        <w:t xml:space="preserve">Website: </w:t>
      </w:r>
      <w:hyperlink r:id="rId9" w:history="1">
        <w:r w:rsidRPr="00E248DC">
          <w:rPr>
            <w:rStyle w:val="Hyperlink"/>
            <w:rFonts w:ascii="Times New Roman" w:eastAsia="Times New Roman" w:hAnsi="Times New Roman" w:cs="Times New Roman"/>
          </w:rPr>
          <w:t>Dr. Sunny Ibeneme — Global Digital Health Specialist</w:t>
        </w:r>
      </w:hyperlink>
    </w:p>
    <w:p w14:paraId="3D3B31F7" w14:textId="77777777" w:rsidR="005E3C99" w:rsidRDefault="005E3C99">
      <w:pPr>
        <w:spacing w:after="0" w:line="360" w:lineRule="auto"/>
        <w:rPr>
          <w:rFonts w:ascii="Times New Roman" w:eastAsia="Times New Roman" w:hAnsi="Times New Roman" w:cs="Times New Roman"/>
        </w:rPr>
      </w:pPr>
    </w:p>
    <w:p w14:paraId="01C4F24F" w14:textId="71FACA99" w:rsidR="00AF0441" w:rsidRDefault="00966C08">
      <w:pPr>
        <w:spacing w:after="0" w:line="36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PROFESSIONAL</w:t>
      </w:r>
      <w:r>
        <w:rPr>
          <w:rFonts w:ascii="Times New Roman" w:eastAsia="Times New Roman" w:hAnsi="Times New Roman" w:cs="Times New Roman"/>
          <w:b/>
          <w:color w:val="000000"/>
          <w:sz w:val="24"/>
          <w:szCs w:val="24"/>
        </w:rPr>
        <w:t xml:space="preserve"> SUMMARY</w:t>
      </w:r>
    </w:p>
    <w:p w14:paraId="08671B3B" w14:textId="250BDA85" w:rsidR="00387C1F" w:rsidRDefault="00387C1F" w:rsidP="00390BD3">
      <w:pPr>
        <w:spacing w:after="0" w:line="240" w:lineRule="auto"/>
        <w:jc w:val="both"/>
        <w:rPr>
          <w:rFonts w:ascii="Times New Roman" w:eastAsia="Times New Roman" w:hAnsi="Times New Roman" w:cs="Times New Roman"/>
        </w:rPr>
      </w:pPr>
      <w:bookmarkStart w:id="0" w:name="_Hlk207697930"/>
      <w:r w:rsidRPr="00387C1F">
        <w:rPr>
          <w:rFonts w:ascii="Times New Roman" w:eastAsia="Times New Roman" w:hAnsi="Times New Roman" w:cs="Times New Roman"/>
        </w:rPr>
        <w:t xml:space="preserve">Harvard trained </w:t>
      </w:r>
      <w:r w:rsidR="00704D2B">
        <w:rPr>
          <w:rFonts w:ascii="Times New Roman" w:eastAsia="Times New Roman" w:hAnsi="Times New Roman" w:cs="Times New Roman"/>
        </w:rPr>
        <w:t xml:space="preserve">digital </w:t>
      </w:r>
      <w:r w:rsidRPr="00387C1F">
        <w:rPr>
          <w:rFonts w:ascii="Times New Roman" w:eastAsia="Times New Roman" w:hAnsi="Times New Roman" w:cs="Times New Roman"/>
        </w:rPr>
        <w:t xml:space="preserve">health </w:t>
      </w:r>
      <w:r w:rsidR="008328C9">
        <w:rPr>
          <w:rFonts w:ascii="Times New Roman" w:eastAsia="Times New Roman" w:hAnsi="Times New Roman" w:cs="Times New Roman"/>
        </w:rPr>
        <w:t>specialist</w:t>
      </w:r>
      <w:r w:rsidRPr="00387C1F">
        <w:rPr>
          <w:rFonts w:ascii="Times New Roman" w:eastAsia="Times New Roman" w:hAnsi="Times New Roman" w:cs="Times New Roman"/>
        </w:rPr>
        <w:t xml:space="preserve"> with over a decade of experience strengthening surveillance, interoperability, and </w:t>
      </w:r>
      <w:r w:rsidR="001F2211">
        <w:rPr>
          <w:rFonts w:ascii="Times New Roman" w:eastAsia="Times New Roman" w:hAnsi="Times New Roman" w:cs="Times New Roman"/>
        </w:rPr>
        <w:t xml:space="preserve">digital </w:t>
      </w:r>
      <w:r w:rsidR="00334D9F">
        <w:rPr>
          <w:rFonts w:ascii="Times New Roman" w:eastAsia="Times New Roman" w:hAnsi="Times New Roman" w:cs="Times New Roman"/>
        </w:rPr>
        <w:t>transformation</w:t>
      </w:r>
      <w:r w:rsidRPr="00387C1F">
        <w:rPr>
          <w:rFonts w:ascii="Times New Roman" w:eastAsia="Times New Roman" w:hAnsi="Times New Roman" w:cs="Times New Roman"/>
        </w:rPr>
        <w:t xml:space="preserve"> across </w:t>
      </w:r>
      <w:r>
        <w:rPr>
          <w:rFonts w:ascii="Times New Roman" w:eastAsia="Times New Roman" w:hAnsi="Times New Roman" w:cs="Times New Roman"/>
        </w:rPr>
        <w:t>+</w:t>
      </w:r>
      <w:r w:rsidRPr="00387C1F">
        <w:rPr>
          <w:rFonts w:ascii="Times New Roman" w:eastAsia="Times New Roman" w:hAnsi="Times New Roman" w:cs="Times New Roman"/>
        </w:rPr>
        <w:t>40 low- and middle-income countries in Africa</w:t>
      </w:r>
      <w:r>
        <w:rPr>
          <w:rFonts w:ascii="Times New Roman" w:eastAsia="Times New Roman" w:hAnsi="Times New Roman" w:cs="Times New Roman"/>
        </w:rPr>
        <w:t>, Asia</w:t>
      </w:r>
      <w:r w:rsidRPr="00387C1F">
        <w:rPr>
          <w:rFonts w:ascii="Times New Roman" w:eastAsia="Times New Roman" w:hAnsi="Times New Roman" w:cs="Times New Roman"/>
        </w:rPr>
        <w:t xml:space="preserve"> and </w:t>
      </w:r>
      <w:r>
        <w:rPr>
          <w:rFonts w:ascii="Times New Roman" w:eastAsia="Times New Roman" w:hAnsi="Times New Roman" w:cs="Times New Roman"/>
        </w:rPr>
        <w:t xml:space="preserve">the </w:t>
      </w:r>
      <w:r w:rsidRPr="00387C1F">
        <w:rPr>
          <w:rFonts w:ascii="Times New Roman" w:eastAsia="Times New Roman" w:hAnsi="Times New Roman" w:cs="Times New Roman"/>
        </w:rPr>
        <w:t xml:space="preserve">Pacific. My work sits at the intersection of digital transformation, </w:t>
      </w:r>
      <w:r w:rsidR="00EA3C4B">
        <w:rPr>
          <w:rFonts w:ascii="Times New Roman" w:eastAsia="Times New Roman" w:hAnsi="Times New Roman" w:cs="Times New Roman"/>
        </w:rPr>
        <w:t xml:space="preserve">integrated </w:t>
      </w:r>
      <w:r w:rsidRPr="00387C1F">
        <w:rPr>
          <w:rFonts w:ascii="Times New Roman" w:eastAsia="Times New Roman" w:hAnsi="Times New Roman" w:cs="Times New Roman"/>
        </w:rPr>
        <w:t>health information systems, AI</w:t>
      </w:r>
      <w:r>
        <w:rPr>
          <w:rFonts w:ascii="Times New Roman" w:eastAsia="Times New Roman" w:hAnsi="Times New Roman" w:cs="Times New Roman"/>
        </w:rPr>
        <w:t>-</w:t>
      </w:r>
      <w:r w:rsidRPr="00387C1F">
        <w:rPr>
          <w:rFonts w:ascii="Times New Roman" w:eastAsia="Times New Roman" w:hAnsi="Times New Roman" w:cs="Times New Roman"/>
        </w:rPr>
        <w:t>enabled analytics and governance for cross-border public health intelligence</w:t>
      </w:r>
      <w:r w:rsidR="00CC4EAE" w:rsidRPr="00CC4EAE">
        <w:rPr>
          <w:rFonts w:ascii="Times New Roman" w:eastAsia="Times New Roman" w:hAnsi="Times New Roman" w:cs="Times New Roman"/>
        </w:rPr>
        <w:t>, and the broader shift from fragmented pilots into government-embedded digital infrastructure.</w:t>
      </w:r>
      <w:r w:rsidR="00DF50E8">
        <w:rPr>
          <w:rFonts w:ascii="Times New Roman" w:eastAsia="Times New Roman" w:hAnsi="Times New Roman" w:cs="Times New Roman"/>
        </w:rPr>
        <w:t xml:space="preserve"> </w:t>
      </w:r>
      <w:r w:rsidRPr="00387C1F">
        <w:rPr>
          <w:rFonts w:ascii="Times New Roman" w:eastAsia="Times New Roman" w:hAnsi="Times New Roman" w:cs="Times New Roman"/>
        </w:rPr>
        <w:t xml:space="preserve">I have led multi-country digital health portfolios exceeding USD 100 million with UNICEF, WHO, and the World Bank, focusing on interoperable </w:t>
      </w:r>
      <w:r w:rsidR="004F17D1">
        <w:rPr>
          <w:rFonts w:ascii="Times New Roman" w:eastAsia="Times New Roman" w:hAnsi="Times New Roman" w:cs="Times New Roman"/>
        </w:rPr>
        <w:t>digital</w:t>
      </w:r>
      <w:r w:rsidRPr="00387C1F">
        <w:rPr>
          <w:rFonts w:ascii="Times New Roman" w:eastAsia="Times New Roman" w:hAnsi="Times New Roman" w:cs="Times New Roman"/>
        </w:rPr>
        <w:t xml:space="preserve"> systems, federated data architectures, outbreak response redesign, and real time decision-support platforms. </w:t>
      </w:r>
    </w:p>
    <w:p w14:paraId="1D96CCAC" w14:textId="77777777" w:rsidR="008038DD" w:rsidRDefault="008038DD" w:rsidP="00390BD3">
      <w:pPr>
        <w:spacing w:after="0" w:line="240" w:lineRule="auto"/>
        <w:jc w:val="both"/>
        <w:rPr>
          <w:rFonts w:ascii="Times New Roman" w:eastAsia="Times New Roman" w:hAnsi="Times New Roman" w:cs="Times New Roman"/>
          <w:b/>
          <w:bCs/>
        </w:rPr>
      </w:pPr>
    </w:p>
    <w:p w14:paraId="6D5AFF6C" w14:textId="172269A5" w:rsidR="00390BD3" w:rsidRDefault="00390BD3" w:rsidP="00390BD3">
      <w:pPr>
        <w:spacing w:after="0" w:line="240" w:lineRule="auto"/>
        <w:jc w:val="both"/>
        <w:rPr>
          <w:rFonts w:ascii="Times New Roman" w:eastAsia="Times New Roman" w:hAnsi="Times New Roman" w:cs="Times New Roman"/>
          <w:b/>
          <w:bCs/>
        </w:rPr>
      </w:pPr>
      <w:r w:rsidRPr="00390BD3">
        <w:rPr>
          <w:rFonts w:ascii="Times New Roman" w:eastAsia="Times New Roman" w:hAnsi="Times New Roman" w:cs="Times New Roman"/>
          <w:b/>
          <w:bCs/>
        </w:rPr>
        <w:t>G</w:t>
      </w:r>
      <w:r w:rsidR="008C3476">
        <w:rPr>
          <w:rFonts w:ascii="Times New Roman" w:eastAsia="Times New Roman" w:hAnsi="Times New Roman" w:cs="Times New Roman"/>
          <w:b/>
          <w:bCs/>
        </w:rPr>
        <w:t xml:space="preserve">LOBAL </w:t>
      </w:r>
      <w:r w:rsidRPr="00390BD3">
        <w:rPr>
          <w:rFonts w:ascii="Times New Roman" w:eastAsia="Times New Roman" w:hAnsi="Times New Roman" w:cs="Times New Roman"/>
          <w:b/>
          <w:bCs/>
        </w:rPr>
        <w:t>E</w:t>
      </w:r>
      <w:r w:rsidR="008C3476">
        <w:rPr>
          <w:rFonts w:ascii="Times New Roman" w:eastAsia="Times New Roman" w:hAnsi="Times New Roman" w:cs="Times New Roman"/>
          <w:b/>
          <w:bCs/>
        </w:rPr>
        <w:t xml:space="preserve">XPERIENCE </w:t>
      </w:r>
    </w:p>
    <w:p w14:paraId="5705B763" w14:textId="6120CB19" w:rsidR="00390BD3" w:rsidRPr="00390BD3" w:rsidRDefault="00390BD3" w:rsidP="00390BD3">
      <w:pPr>
        <w:spacing w:after="0" w:line="240" w:lineRule="auto"/>
        <w:jc w:val="both"/>
        <w:rPr>
          <w:rFonts w:ascii="Times New Roman" w:eastAsia="Times New Roman" w:hAnsi="Times New Roman" w:cs="Times New Roman"/>
        </w:rPr>
      </w:pPr>
      <w:r w:rsidRPr="00B82FFA">
        <w:rPr>
          <w:rFonts w:ascii="Times New Roman" w:eastAsia="Times New Roman" w:hAnsi="Times New Roman" w:cs="Times New Roman"/>
          <w:b/>
          <w:bCs/>
        </w:rPr>
        <w:t>Countries Supported</w:t>
      </w:r>
      <w:r w:rsidRPr="00390BD3">
        <w:rPr>
          <w:rFonts w:ascii="Times New Roman" w:eastAsia="Times New Roman" w:hAnsi="Times New Roman" w:cs="Times New Roman"/>
        </w:rPr>
        <w:t xml:space="preserve">: 40+ LMICs including </w:t>
      </w:r>
      <w:r w:rsidR="009C2E89">
        <w:rPr>
          <w:rFonts w:ascii="Times New Roman" w:eastAsia="Times New Roman" w:hAnsi="Times New Roman" w:cs="Times New Roman"/>
        </w:rPr>
        <w:t xml:space="preserve">Nigeria, </w:t>
      </w:r>
      <w:r w:rsidR="009C5887">
        <w:rPr>
          <w:rFonts w:ascii="Times New Roman" w:eastAsia="Times New Roman" w:hAnsi="Times New Roman" w:cs="Times New Roman"/>
        </w:rPr>
        <w:t xml:space="preserve">Rwanda, </w:t>
      </w:r>
      <w:r w:rsidR="005A1454">
        <w:rPr>
          <w:rFonts w:ascii="Times New Roman" w:eastAsia="Times New Roman" w:hAnsi="Times New Roman" w:cs="Times New Roman"/>
        </w:rPr>
        <w:t xml:space="preserve">Lesotho, </w:t>
      </w:r>
      <w:r w:rsidR="00CC6A15">
        <w:rPr>
          <w:rFonts w:ascii="Times New Roman" w:eastAsia="Times New Roman" w:hAnsi="Times New Roman" w:cs="Times New Roman"/>
        </w:rPr>
        <w:t xml:space="preserve">China, </w:t>
      </w:r>
      <w:r w:rsidR="00F047C3">
        <w:rPr>
          <w:rFonts w:ascii="Times New Roman" w:eastAsia="Times New Roman" w:hAnsi="Times New Roman" w:cs="Times New Roman"/>
        </w:rPr>
        <w:t xml:space="preserve">Mongolia, </w:t>
      </w:r>
      <w:r w:rsidR="00342482">
        <w:rPr>
          <w:rFonts w:ascii="Times New Roman" w:eastAsia="Times New Roman" w:hAnsi="Times New Roman" w:cs="Times New Roman"/>
        </w:rPr>
        <w:t xml:space="preserve">Fiji, Kiribati, </w:t>
      </w:r>
      <w:r w:rsidR="00BF5BDD">
        <w:rPr>
          <w:rFonts w:ascii="Times New Roman" w:eastAsia="Times New Roman" w:hAnsi="Times New Roman" w:cs="Times New Roman"/>
        </w:rPr>
        <w:t xml:space="preserve">Solomon Islands, </w:t>
      </w:r>
      <w:r w:rsidR="0086546C">
        <w:rPr>
          <w:rFonts w:ascii="Times New Roman" w:eastAsia="Times New Roman" w:hAnsi="Times New Roman" w:cs="Times New Roman"/>
        </w:rPr>
        <w:t xml:space="preserve">Vanuatu, </w:t>
      </w:r>
      <w:r w:rsidR="00BF5BDD">
        <w:rPr>
          <w:rFonts w:ascii="Times New Roman" w:eastAsia="Times New Roman" w:hAnsi="Times New Roman" w:cs="Times New Roman"/>
        </w:rPr>
        <w:t>PNG,</w:t>
      </w:r>
      <w:r w:rsidRPr="00390BD3">
        <w:rPr>
          <w:rFonts w:ascii="Times New Roman" w:eastAsia="Times New Roman" w:hAnsi="Times New Roman" w:cs="Times New Roman"/>
        </w:rPr>
        <w:t xml:space="preserve"> Cambodia, </w:t>
      </w:r>
      <w:r w:rsidR="00A8534E">
        <w:rPr>
          <w:rFonts w:ascii="Times New Roman" w:eastAsia="Times New Roman" w:hAnsi="Times New Roman" w:cs="Times New Roman"/>
        </w:rPr>
        <w:t>Malawi</w:t>
      </w:r>
      <w:r w:rsidRPr="00390BD3">
        <w:rPr>
          <w:rFonts w:ascii="Times New Roman" w:eastAsia="Times New Roman" w:hAnsi="Times New Roman" w:cs="Times New Roman"/>
        </w:rPr>
        <w:t xml:space="preserve">, </w:t>
      </w:r>
      <w:r w:rsidR="00B81E49">
        <w:rPr>
          <w:rFonts w:ascii="Times New Roman" w:eastAsia="Times New Roman" w:hAnsi="Times New Roman" w:cs="Times New Roman"/>
        </w:rPr>
        <w:t xml:space="preserve">Ghana, </w:t>
      </w:r>
      <w:r w:rsidRPr="00390BD3">
        <w:rPr>
          <w:rFonts w:ascii="Times New Roman" w:eastAsia="Times New Roman" w:hAnsi="Times New Roman" w:cs="Times New Roman"/>
        </w:rPr>
        <w:t xml:space="preserve">Indonesia, </w:t>
      </w:r>
      <w:r w:rsidR="003B1F9F">
        <w:rPr>
          <w:rFonts w:ascii="Times New Roman" w:eastAsia="Times New Roman" w:hAnsi="Times New Roman" w:cs="Times New Roman"/>
        </w:rPr>
        <w:t>Ghana,</w:t>
      </w:r>
      <w:r w:rsidRPr="00390BD3">
        <w:rPr>
          <w:rFonts w:ascii="Times New Roman" w:eastAsia="Times New Roman" w:hAnsi="Times New Roman" w:cs="Times New Roman"/>
        </w:rPr>
        <w:t xml:space="preserve"> </w:t>
      </w:r>
      <w:r w:rsidR="00EB5265">
        <w:rPr>
          <w:rFonts w:ascii="Times New Roman" w:eastAsia="Times New Roman" w:hAnsi="Times New Roman" w:cs="Times New Roman"/>
        </w:rPr>
        <w:t xml:space="preserve">Kenya, </w:t>
      </w:r>
      <w:r w:rsidRPr="00390BD3">
        <w:rPr>
          <w:rFonts w:ascii="Times New Roman" w:eastAsia="Times New Roman" w:hAnsi="Times New Roman" w:cs="Times New Roman"/>
        </w:rPr>
        <w:t xml:space="preserve">Myanmar, </w:t>
      </w:r>
      <w:r w:rsidR="00EB5265">
        <w:rPr>
          <w:rFonts w:ascii="Times New Roman" w:eastAsia="Times New Roman" w:hAnsi="Times New Roman" w:cs="Times New Roman"/>
        </w:rPr>
        <w:t xml:space="preserve">Congo, </w:t>
      </w:r>
      <w:r w:rsidRPr="00390BD3">
        <w:rPr>
          <w:rFonts w:ascii="Times New Roman" w:eastAsia="Times New Roman" w:hAnsi="Times New Roman" w:cs="Times New Roman"/>
        </w:rPr>
        <w:t>Laos, Rwanda, Botswana, Namibia, Liberia, Senegal</w:t>
      </w:r>
      <w:r w:rsidR="00197CE2">
        <w:rPr>
          <w:rFonts w:ascii="Times New Roman" w:eastAsia="Times New Roman" w:hAnsi="Times New Roman" w:cs="Times New Roman"/>
        </w:rPr>
        <w:t>,</w:t>
      </w:r>
      <w:r w:rsidR="00EC31FE">
        <w:rPr>
          <w:rFonts w:ascii="Times New Roman" w:eastAsia="Times New Roman" w:hAnsi="Times New Roman" w:cs="Times New Roman"/>
        </w:rPr>
        <w:t xml:space="preserve"> Philippines, Viet Nam, Timor Leste</w:t>
      </w:r>
      <w:r w:rsidRPr="00390BD3">
        <w:rPr>
          <w:rFonts w:ascii="Times New Roman" w:eastAsia="Times New Roman" w:hAnsi="Times New Roman" w:cs="Times New Roman"/>
        </w:rPr>
        <w:t xml:space="preserve"> etc.,</w:t>
      </w:r>
    </w:p>
    <w:p w14:paraId="11593333" w14:textId="77777777" w:rsidR="00390BD3" w:rsidRPr="00390BD3" w:rsidRDefault="00390BD3" w:rsidP="00390BD3">
      <w:pPr>
        <w:spacing w:after="0" w:line="240" w:lineRule="auto"/>
        <w:jc w:val="both"/>
        <w:rPr>
          <w:rFonts w:ascii="Times New Roman" w:eastAsia="Times New Roman" w:hAnsi="Times New Roman" w:cs="Times New Roman"/>
        </w:rPr>
      </w:pPr>
      <w:r w:rsidRPr="00B82FFA">
        <w:rPr>
          <w:rFonts w:ascii="Times New Roman" w:eastAsia="Times New Roman" w:hAnsi="Times New Roman" w:cs="Times New Roman"/>
          <w:b/>
          <w:bCs/>
        </w:rPr>
        <w:t>Partners &amp; Donors</w:t>
      </w:r>
      <w:r w:rsidRPr="00390BD3">
        <w:rPr>
          <w:rFonts w:ascii="Times New Roman" w:eastAsia="Times New Roman" w:hAnsi="Times New Roman" w:cs="Times New Roman"/>
        </w:rPr>
        <w:t>: World Bank, UNICEF, WHO, GAVI, Global Fund, Government of Japan, KOICA, DFAT, USAID, UN agencies, National ministries of health.</w:t>
      </w:r>
    </w:p>
    <w:p w14:paraId="7B9071EC" w14:textId="03E14331" w:rsidR="00AF0441" w:rsidRDefault="00AF0441">
      <w:pPr>
        <w:spacing w:after="0" w:line="240" w:lineRule="auto"/>
        <w:jc w:val="both"/>
        <w:rPr>
          <w:rFonts w:ascii="Times New Roman" w:eastAsia="Times New Roman" w:hAnsi="Times New Roman" w:cs="Times New Roman"/>
        </w:rPr>
      </w:pPr>
    </w:p>
    <w:bookmarkEnd w:id="0"/>
    <w:p w14:paraId="6DD2BA21" w14:textId="269A4489" w:rsidR="00AF0441" w:rsidRDefault="00966C08">
      <w:pPr>
        <w:spacing w:after="0" w:line="360" w:lineRule="auto"/>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EDUCATION</w:t>
      </w:r>
      <w:r w:rsidR="00E409D2">
        <w:rPr>
          <w:rFonts w:ascii="Times New Roman" w:eastAsia="Times New Roman" w:hAnsi="Times New Roman" w:cs="Times New Roman"/>
          <w:b/>
          <w:color w:val="000000"/>
          <w:sz w:val="24"/>
          <w:szCs w:val="24"/>
        </w:rPr>
        <w:t xml:space="preserve"> &amp; CREDENTIALS</w:t>
      </w:r>
    </w:p>
    <w:p w14:paraId="28CF4A68" w14:textId="73AAD258" w:rsidR="00E875EC" w:rsidRPr="00E875EC" w:rsidRDefault="00E875EC" w:rsidP="00E409D2">
      <w:pPr>
        <w:numPr>
          <w:ilvl w:val="0"/>
          <w:numId w:val="44"/>
        </w:numPr>
        <w:spacing w:after="0" w:line="240" w:lineRule="auto"/>
        <w:jc w:val="both"/>
        <w:rPr>
          <w:rFonts w:ascii="Times New Roman" w:eastAsia="Times New Roman" w:hAnsi="Times New Roman" w:cs="Times New Roman"/>
          <w:bCs/>
          <w:color w:val="000000"/>
        </w:rPr>
      </w:pPr>
      <w:r w:rsidRPr="00E875EC">
        <w:rPr>
          <w:rFonts w:ascii="Times New Roman" w:eastAsia="Times New Roman" w:hAnsi="Times New Roman" w:cs="Times New Roman"/>
          <w:bCs/>
          <w:color w:val="000000"/>
        </w:rPr>
        <w:t xml:space="preserve">Post Doc. </w:t>
      </w:r>
      <w:r w:rsidR="00F047C3">
        <w:rPr>
          <w:rFonts w:ascii="Times New Roman" w:eastAsia="Times New Roman" w:hAnsi="Times New Roman" w:cs="Times New Roman"/>
          <w:bCs/>
          <w:color w:val="000000"/>
        </w:rPr>
        <w:t xml:space="preserve">Global </w:t>
      </w:r>
      <w:r w:rsidRPr="00E875EC">
        <w:rPr>
          <w:rFonts w:ascii="Times New Roman" w:eastAsia="Times New Roman" w:hAnsi="Times New Roman" w:cs="Times New Roman"/>
          <w:bCs/>
          <w:color w:val="000000"/>
        </w:rPr>
        <w:t>Health</w:t>
      </w:r>
      <w:r w:rsidR="00890435">
        <w:rPr>
          <w:rFonts w:ascii="Times New Roman" w:eastAsia="Times New Roman" w:hAnsi="Times New Roman" w:cs="Times New Roman"/>
          <w:bCs/>
          <w:color w:val="000000"/>
        </w:rPr>
        <w:t xml:space="preserve"> </w:t>
      </w:r>
      <w:r w:rsidRPr="00E875EC">
        <w:rPr>
          <w:rFonts w:ascii="Times New Roman" w:eastAsia="Times New Roman" w:hAnsi="Times New Roman" w:cs="Times New Roman"/>
          <w:bCs/>
          <w:color w:val="000000"/>
        </w:rPr>
        <w:t>(2020) – Harvard T.H Chan School of Public Health, US</w:t>
      </w:r>
      <w:r w:rsidR="002D0E84">
        <w:rPr>
          <w:rFonts w:ascii="Times New Roman" w:eastAsia="Times New Roman" w:hAnsi="Times New Roman" w:cs="Times New Roman"/>
          <w:bCs/>
          <w:color w:val="000000"/>
        </w:rPr>
        <w:t>A</w:t>
      </w:r>
    </w:p>
    <w:p w14:paraId="33664F99" w14:textId="291111FA" w:rsidR="00E875EC" w:rsidRPr="00E875EC" w:rsidRDefault="00E875EC" w:rsidP="00E409D2">
      <w:pPr>
        <w:numPr>
          <w:ilvl w:val="0"/>
          <w:numId w:val="44"/>
        </w:numPr>
        <w:spacing w:after="0" w:line="240" w:lineRule="auto"/>
        <w:jc w:val="both"/>
        <w:rPr>
          <w:rFonts w:ascii="Times New Roman" w:eastAsia="Times New Roman" w:hAnsi="Times New Roman" w:cs="Times New Roman"/>
          <w:bCs/>
          <w:color w:val="000000"/>
        </w:rPr>
      </w:pPr>
      <w:r w:rsidRPr="00E875EC">
        <w:rPr>
          <w:rFonts w:ascii="Times New Roman" w:eastAsia="Times New Roman" w:hAnsi="Times New Roman" w:cs="Times New Roman"/>
          <w:bCs/>
          <w:color w:val="000000"/>
        </w:rPr>
        <w:t xml:space="preserve">Ph.D. </w:t>
      </w:r>
      <w:r w:rsidR="00A3222F">
        <w:rPr>
          <w:rFonts w:ascii="Times New Roman" w:eastAsia="Times New Roman" w:hAnsi="Times New Roman" w:cs="Times New Roman"/>
          <w:bCs/>
          <w:color w:val="000000"/>
        </w:rPr>
        <w:t>Health Informat</w:t>
      </w:r>
      <w:r w:rsidR="00183AD8">
        <w:rPr>
          <w:rFonts w:ascii="Times New Roman" w:eastAsia="Times New Roman" w:hAnsi="Times New Roman" w:cs="Times New Roman"/>
          <w:bCs/>
          <w:color w:val="000000"/>
        </w:rPr>
        <w:t>ics</w:t>
      </w:r>
      <w:r w:rsidRPr="00E875EC">
        <w:rPr>
          <w:rFonts w:ascii="Times New Roman" w:eastAsia="Times New Roman" w:hAnsi="Times New Roman" w:cs="Times New Roman"/>
          <w:bCs/>
          <w:color w:val="000000"/>
        </w:rPr>
        <w:t xml:space="preserve"> (2019) – UTHealth School of Public Health, Texas, US</w:t>
      </w:r>
      <w:r w:rsidR="002D0E84">
        <w:rPr>
          <w:rFonts w:ascii="Times New Roman" w:eastAsia="Times New Roman" w:hAnsi="Times New Roman" w:cs="Times New Roman"/>
          <w:bCs/>
          <w:color w:val="000000"/>
        </w:rPr>
        <w:t>A</w:t>
      </w:r>
    </w:p>
    <w:p w14:paraId="770875EC" w14:textId="68F378B0" w:rsidR="00E875EC" w:rsidRDefault="00E875EC" w:rsidP="00E409D2">
      <w:pPr>
        <w:numPr>
          <w:ilvl w:val="0"/>
          <w:numId w:val="44"/>
        </w:numPr>
        <w:spacing w:after="0" w:line="240" w:lineRule="auto"/>
        <w:jc w:val="both"/>
        <w:rPr>
          <w:rFonts w:ascii="Times New Roman" w:eastAsia="Times New Roman" w:hAnsi="Times New Roman" w:cs="Times New Roman"/>
          <w:bCs/>
          <w:color w:val="000000"/>
        </w:rPr>
      </w:pPr>
      <w:r w:rsidRPr="00E875EC">
        <w:rPr>
          <w:rFonts w:ascii="Times New Roman" w:eastAsia="Times New Roman" w:hAnsi="Times New Roman" w:cs="Times New Roman"/>
          <w:bCs/>
          <w:color w:val="000000"/>
        </w:rPr>
        <w:t>MSc. Health Economics</w:t>
      </w:r>
      <w:r w:rsidR="00F047C3">
        <w:rPr>
          <w:rFonts w:ascii="Times New Roman" w:eastAsia="Times New Roman" w:hAnsi="Times New Roman" w:cs="Times New Roman"/>
          <w:bCs/>
          <w:color w:val="000000"/>
        </w:rPr>
        <w:t xml:space="preserve"> </w:t>
      </w:r>
      <w:r w:rsidRPr="00E875EC">
        <w:rPr>
          <w:rFonts w:ascii="Times New Roman" w:eastAsia="Times New Roman" w:hAnsi="Times New Roman" w:cs="Times New Roman"/>
          <w:bCs/>
          <w:color w:val="000000"/>
        </w:rPr>
        <w:t>(2013) – University of Birmingham, Edgbaston, UK</w:t>
      </w:r>
    </w:p>
    <w:p w14:paraId="0E5AF892" w14:textId="3705B58E" w:rsidR="00F047C3" w:rsidRPr="00E875EC" w:rsidRDefault="00F047C3" w:rsidP="00E409D2">
      <w:pPr>
        <w:numPr>
          <w:ilvl w:val="0"/>
          <w:numId w:val="44"/>
        </w:numPr>
        <w:spacing w:after="0" w:line="240" w:lineRule="auto"/>
        <w:jc w:val="both"/>
        <w:rPr>
          <w:rFonts w:ascii="Times New Roman" w:eastAsia="Times New Roman" w:hAnsi="Times New Roman" w:cs="Times New Roman"/>
          <w:bCs/>
          <w:color w:val="000000"/>
        </w:rPr>
      </w:pPr>
      <w:r>
        <w:rPr>
          <w:rFonts w:ascii="Times New Roman" w:eastAsia="Times New Roman" w:hAnsi="Times New Roman" w:cs="Times New Roman"/>
          <w:bCs/>
          <w:color w:val="000000"/>
        </w:rPr>
        <w:t>MPH. Public Health (2012) – Walden University</w:t>
      </w:r>
      <w:r w:rsidR="00A12062">
        <w:rPr>
          <w:rFonts w:ascii="Times New Roman" w:eastAsia="Times New Roman" w:hAnsi="Times New Roman" w:cs="Times New Roman"/>
          <w:bCs/>
          <w:color w:val="000000"/>
        </w:rPr>
        <w:t xml:space="preserve">, Maryland, USA. </w:t>
      </w:r>
    </w:p>
    <w:p w14:paraId="1AA0DAAB" w14:textId="00E012EB" w:rsidR="00E875EC" w:rsidRPr="00E875EC" w:rsidRDefault="00E875EC" w:rsidP="00E409D2">
      <w:pPr>
        <w:numPr>
          <w:ilvl w:val="0"/>
          <w:numId w:val="44"/>
        </w:numPr>
        <w:spacing w:after="0" w:line="240" w:lineRule="auto"/>
        <w:jc w:val="both"/>
        <w:rPr>
          <w:rFonts w:ascii="Times New Roman" w:eastAsia="Times New Roman" w:hAnsi="Times New Roman" w:cs="Times New Roman"/>
          <w:bCs/>
          <w:color w:val="000000"/>
        </w:rPr>
      </w:pPr>
      <w:r w:rsidRPr="00E875EC">
        <w:rPr>
          <w:rFonts w:ascii="Times New Roman" w:eastAsia="Times New Roman" w:hAnsi="Times New Roman" w:cs="Times New Roman"/>
          <w:bCs/>
          <w:color w:val="000000"/>
        </w:rPr>
        <w:t xml:space="preserve">MBBS. Medicine &amp; Surgery </w:t>
      </w:r>
      <w:r w:rsidR="000B6C30">
        <w:rPr>
          <w:rFonts w:ascii="Times New Roman" w:eastAsia="Times New Roman" w:hAnsi="Times New Roman" w:cs="Times New Roman"/>
          <w:bCs/>
          <w:color w:val="000000"/>
        </w:rPr>
        <w:t>(20</w:t>
      </w:r>
      <w:r w:rsidR="00F501FF">
        <w:rPr>
          <w:rFonts w:ascii="Times New Roman" w:eastAsia="Times New Roman" w:hAnsi="Times New Roman" w:cs="Times New Roman"/>
          <w:bCs/>
          <w:color w:val="000000"/>
        </w:rPr>
        <w:t>10</w:t>
      </w:r>
      <w:r w:rsidR="000B6C30">
        <w:rPr>
          <w:rFonts w:ascii="Times New Roman" w:eastAsia="Times New Roman" w:hAnsi="Times New Roman" w:cs="Times New Roman"/>
          <w:bCs/>
          <w:color w:val="000000"/>
        </w:rPr>
        <w:t xml:space="preserve">) </w:t>
      </w:r>
      <w:r w:rsidRPr="00E875EC">
        <w:rPr>
          <w:rFonts w:ascii="Times New Roman" w:eastAsia="Times New Roman" w:hAnsi="Times New Roman" w:cs="Times New Roman"/>
          <w:bCs/>
          <w:color w:val="000000"/>
        </w:rPr>
        <w:t>– University of Port Harcourt, Nigeria</w:t>
      </w:r>
    </w:p>
    <w:p w14:paraId="27F19662" w14:textId="15D25AF9" w:rsidR="00E875EC" w:rsidRPr="009E1BC5" w:rsidRDefault="00E875EC" w:rsidP="00387C1F">
      <w:pPr>
        <w:spacing w:after="0" w:line="240" w:lineRule="auto"/>
        <w:jc w:val="both"/>
        <w:rPr>
          <w:rFonts w:ascii="Times New Roman" w:eastAsia="Times New Roman" w:hAnsi="Times New Roman" w:cs="Times New Roman"/>
          <w:color w:val="000000"/>
        </w:rPr>
      </w:pPr>
      <w:r w:rsidRPr="00DD7243">
        <w:rPr>
          <w:rFonts w:ascii="Times New Roman" w:eastAsia="Times New Roman" w:hAnsi="Times New Roman" w:cs="Times New Roman"/>
          <w:b/>
          <w:color w:val="000000"/>
        </w:rPr>
        <w:t>C</w:t>
      </w:r>
      <w:r w:rsidR="00387C1F">
        <w:rPr>
          <w:rFonts w:ascii="Times New Roman" w:eastAsia="Times New Roman" w:hAnsi="Times New Roman" w:cs="Times New Roman"/>
          <w:b/>
          <w:color w:val="000000"/>
        </w:rPr>
        <w:t>ERTIFICATIONS</w:t>
      </w:r>
      <w:r w:rsidRPr="00E875EC">
        <w:rPr>
          <w:rFonts w:ascii="Times New Roman" w:eastAsia="Times New Roman" w:hAnsi="Times New Roman" w:cs="Times New Roman"/>
          <w:bCs/>
          <w:color w:val="000000"/>
        </w:rPr>
        <w:t>: Project Management (PMP), Humanitarian Response to Conflict &amp; Disaster (Harvard), Strategy &amp; Innovation (MIT Sloan), Government Analytics Fellow (World Bank)</w:t>
      </w:r>
      <w:r w:rsidR="009A167B">
        <w:rPr>
          <w:rFonts w:ascii="Times New Roman" w:eastAsia="Times New Roman" w:hAnsi="Times New Roman" w:cs="Times New Roman"/>
          <w:bCs/>
          <w:color w:val="000000"/>
        </w:rPr>
        <w:t xml:space="preserve">, </w:t>
      </w:r>
      <w:r w:rsidR="009E1BC5" w:rsidRPr="009E1BC5">
        <w:rPr>
          <w:rFonts w:ascii="Times New Roman" w:eastAsia="Times New Roman" w:hAnsi="Times New Roman" w:cs="Times New Roman"/>
          <w:color w:val="000000"/>
        </w:rPr>
        <w:t>Innovation and Design Thinking</w:t>
      </w:r>
      <w:r w:rsidR="009E1BC5">
        <w:rPr>
          <w:rFonts w:ascii="Times New Roman" w:eastAsia="Times New Roman" w:hAnsi="Times New Roman" w:cs="Times New Roman"/>
          <w:color w:val="000000"/>
        </w:rPr>
        <w:t xml:space="preserve"> (KIHT, India)</w:t>
      </w:r>
      <w:r w:rsidR="008F2790">
        <w:rPr>
          <w:rFonts w:ascii="Times New Roman" w:eastAsia="Times New Roman" w:hAnsi="Times New Roman" w:cs="Times New Roman"/>
          <w:color w:val="000000"/>
        </w:rPr>
        <w:t xml:space="preserve">, </w:t>
      </w:r>
      <w:r w:rsidR="000A4776" w:rsidRPr="000A4776">
        <w:rPr>
          <w:rFonts w:ascii="Times New Roman" w:eastAsia="Times New Roman" w:hAnsi="Times New Roman" w:cs="Times New Roman"/>
          <w:color w:val="000000"/>
        </w:rPr>
        <w:t>Spatial Cartography</w:t>
      </w:r>
      <w:r w:rsidR="000A4776">
        <w:rPr>
          <w:rFonts w:ascii="Times New Roman" w:eastAsia="Times New Roman" w:hAnsi="Times New Roman" w:cs="Times New Roman"/>
          <w:color w:val="000000"/>
        </w:rPr>
        <w:t xml:space="preserve"> (ESRI, USA).</w:t>
      </w:r>
    </w:p>
    <w:p w14:paraId="28C56AEE" w14:textId="77777777" w:rsidR="00AF0441" w:rsidRDefault="00AF0441">
      <w:pPr>
        <w:spacing w:after="0" w:line="240" w:lineRule="auto"/>
        <w:jc w:val="both"/>
        <w:rPr>
          <w:rFonts w:ascii="Times New Roman" w:eastAsia="Times New Roman" w:hAnsi="Times New Roman" w:cs="Times New Roman"/>
          <w:b/>
          <w:color w:val="000000"/>
        </w:rPr>
      </w:pPr>
    </w:p>
    <w:p w14:paraId="38A3EEEC" w14:textId="77777777" w:rsidR="00AF0441" w:rsidRDefault="00966C08">
      <w:pPr>
        <w:spacing w:after="0" w:line="240" w:lineRule="auto"/>
        <w:jc w:val="both"/>
        <w:rPr>
          <w:rFonts w:ascii="Times New Roman" w:eastAsia="Times New Roman" w:hAnsi="Times New Roman" w:cs="Times New Roman"/>
          <w:b/>
          <w:color w:val="000000"/>
        </w:rPr>
      </w:pPr>
      <w:bookmarkStart w:id="1" w:name="_heading=h.3znysh7" w:colFirst="0" w:colLast="0"/>
      <w:bookmarkEnd w:id="1"/>
      <w:r>
        <w:rPr>
          <w:rFonts w:ascii="Times New Roman" w:eastAsia="Times New Roman" w:hAnsi="Times New Roman" w:cs="Times New Roman"/>
          <w:b/>
          <w:color w:val="000000"/>
        </w:rPr>
        <w:t>PROFESSIONAL EXPERIENCES</w:t>
      </w:r>
    </w:p>
    <w:p w14:paraId="0411B200" w14:textId="77777777" w:rsidR="00AF0441" w:rsidRDefault="00AF0441">
      <w:pPr>
        <w:pBdr>
          <w:top w:val="nil"/>
          <w:left w:val="nil"/>
          <w:bottom w:val="nil"/>
          <w:right w:val="nil"/>
          <w:between w:val="nil"/>
        </w:pBdr>
        <w:spacing w:after="0" w:line="240" w:lineRule="auto"/>
        <w:rPr>
          <w:rFonts w:ascii="Times New Roman" w:eastAsia="Times New Roman" w:hAnsi="Times New Roman" w:cs="Times New Roman"/>
          <w:b/>
          <w:color w:val="000000"/>
        </w:rPr>
      </w:pPr>
    </w:p>
    <w:p w14:paraId="35E64A72" w14:textId="0EA379BF" w:rsidR="00AF0441" w:rsidRDefault="00A61581">
      <w:pPr>
        <w:pBdr>
          <w:top w:val="nil"/>
          <w:left w:val="nil"/>
          <w:bottom w:val="nil"/>
          <w:right w:val="nil"/>
          <w:between w:val="nil"/>
        </w:pBdr>
        <w:spacing w:after="0" w:line="240" w:lineRule="auto"/>
        <w:rPr>
          <w:rFonts w:ascii="Times New Roman" w:eastAsia="Times New Roman" w:hAnsi="Times New Roman" w:cs="Times New Roman"/>
          <w:b/>
          <w:color w:val="000000"/>
        </w:rPr>
      </w:pPr>
      <w:r>
        <w:rPr>
          <w:rFonts w:ascii="Times New Roman" w:eastAsia="Times New Roman" w:hAnsi="Times New Roman" w:cs="Times New Roman"/>
          <w:b/>
          <w:color w:val="000000"/>
        </w:rPr>
        <w:t>Health Specialist (</w:t>
      </w:r>
      <w:r w:rsidR="00FE25FC">
        <w:rPr>
          <w:rFonts w:ascii="Times New Roman" w:eastAsia="Times New Roman" w:hAnsi="Times New Roman" w:cs="Times New Roman"/>
          <w:b/>
          <w:color w:val="000000"/>
        </w:rPr>
        <w:t xml:space="preserve">Digital </w:t>
      </w:r>
      <w:r w:rsidR="00BE5782">
        <w:rPr>
          <w:rFonts w:ascii="Times New Roman" w:eastAsia="Times New Roman" w:hAnsi="Times New Roman" w:cs="Times New Roman"/>
          <w:b/>
          <w:color w:val="000000"/>
        </w:rPr>
        <w:t>Health</w:t>
      </w:r>
      <w:r w:rsidR="005B05E7">
        <w:rPr>
          <w:rFonts w:asciiTheme="minorHAnsi" w:eastAsiaTheme="minorHAnsi" w:hAnsiTheme="minorHAnsi" w:cstheme="minorBidi"/>
          <w:b/>
          <w:bCs/>
          <w:kern w:val="2"/>
          <w:sz w:val="24"/>
          <w:szCs w:val="24"/>
          <w14:ligatures w14:val="standardContextual"/>
        </w:rPr>
        <w:t xml:space="preserve">, </w:t>
      </w:r>
      <w:r w:rsidR="005B05E7" w:rsidRPr="008F4417">
        <w:rPr>
          <w:rFonts w:ascii="Times New Roman" w:eastAsia="Times New Roman" w:hAnsi="Times New Roman" w:cs="Times New Roman"/>
          <w:b/>
          <w:bCs/>
          <w:color w:val="000000"/>
        </w:rPr>
        <w:t>Data Systems &amp; Analytics Lead)</w:t>
      </w:r>
      <w:r w:rsidR="005B05E7" w:rsidRPr="005B05E7">
        <w:rPr>
          <w:rFonts w:ascii="Times New Roman" w:eastAsia="Times New Roman" w:hAnsi="Times New Roman" w:cs="Times New Roman"/>
          <w:b/>
          <w:color w:val="000000"/>
        </w:rPr>
        <w:t xml:space="preserve">  </w:t>
      </w:r>
    </w:p>
    <w:p w14:paraId="5EC2C3D7" w14:textId="7257942C" w:rsidR="00AF0441" w:rsidRPr="00E025C2" w:rsidRDefault="00966C08">
      <w:pPr>
        <w:pBdr>
          <w:top w:val="nil"/>
          <w:left w:val="nil"/>
          <w:bottom w:val="nil"/>
          <w:right w:val="nil"/>
          <w:between w:val="nil"/>
        </w:pBdr>
        <w:spacing w:after="0" w:line="240" w:lineRule="auto"/>
        <w:rPr>
          <w:rFonts w:ascii="Times New Roman" w:eastAsia="Times New Roman" w:hAnsi="Times New Roman" w:cs="Times New Roman"/>
          <w:b/>
          <w:color w:val="000000"/>
        </w:rPr>
      </w:pPr>
      <w:r w:rsidRPr="00E025C2">
        <w:rPr>
          <w:rFonts w:ascii="Times New Roman" w:eastAsia="Times New Roman" w:hAnsi="Times New Roman" w:cs="Times New Roman"/>
          <w:b/>
          <w:color w:val="000000"/>
        </w:rPr>
        <w:t>UNICE</w:t>
      </w:r>
      <w:r w:rsidR="00FD13EE" w:rsidRPr="00E025C2">
        <w:rPr>
          <w:rFonts w:ascii="Times New Roman" w:eastAsia="Times New Roman" w:hAnsi="Times New Roman" w:cs="Times New Roman"/>
          <w:b/>
          <w:color w:val="000000"/>
        </w:rPr>
        <w:t>F</w:t>
      </w:r>
      <w:r w:rsidRPr="00E025C2">
        <w:rPr>
          <w:rFonts w:ascii="Times New Roman" w:eastAsia="Times New Roman" w:hAnsi="Times New Roman" w:cs="Times New Roman"/>
          <w:b/>
          <w:color w:val="000000"/>
        </w:rPr>
        <w:t>, E</w:t>
      </w:r>
      <w:r w:rsidR="005C25A5" w:rsidRPr="00E025C2">
        <w:rPr>
          <w:rFonts w:ascii="Times New Roman" w:eastAsia="Times New Roman" w:hAnsi="Times New Roman" w:cs="Times New Roman"/>
          <w:b/>
          <w:color w:val="000000"/>
        </w:rPr>
        <w:t xml:space="preserve">ast </w:t>
      </w:r>
      <w:r w:rsidRPr="00E025C2">
        <w:rPr>
          <w:rFonts w:ascii="Times New Roman" w:eastAsia="Times New Roman" w:hAnsi="Times New Roman" w:cs="Times New Roman"/>
          <w:b/>
          <w:color w:val="000000"/>
        </w:rPr>
        <w:t>A</w:t>
      </w:r>
      <w:r w:rsidR="005C25A5" w:rsidRPr="00E025C2">
        <w:rPr>
          <w:rFonts w:ascii="Times New Roman" w:eastAsia="Times New Roman" w:hAnsi="Times New Roman" w:cs="Times New Roman"/>
          <w:b/>
          <w:color w:val="000000"/>
        </w:rPr>
        <w:t xml:space="preserve">sia </w:t>
      </w:r>
      <w:r w:rsidR="00704D2B" w:rsidRPr="00E025C2">
        <w:rPr>
          <w:rFonts w:ascii="Times New Roman" w:eastAsia="Times New Roman" w:hAnsi="Times New Roman" w:cs="Times New Roman"/>
          <w:b/>
          <w:color w:val="000000"/>
        </w:rPr>
        <w:t xml:space="preserve">&amp; </w:t>
      </w:r>
      <w:r w:rsidRPr="00E025C2">
        <w:rPr>
          <w:rFonts w:ascii="Times New Roman" w:eastAsia="Times New Roman" w:hAnsi="Times New Roman" w:cs="Times New Roman"/>
          <w:b/>
          <w:color w:val="000000"/>
        </w:rPr>
        <w:t>P</w:t>
      </w:r>
      <w:r w:rsidR="005C25A5" w:rsidRPr="00E025C2">
        <w:rPr>
          <w:rFonts w:ascii="Times New Roman" w:eastAsia="Times New Roman" w:hAnsi="Times New Roman" w:cs="Times New Roman"/>
          <w:b/>
          <w:color w:val="000000"/>
        </w:rPr>
        <w:t xml:space="preserve">acific </w:t>
      </w:r>
      <w:r w:rsidRPr="00E025C2">
        <w:rPr>
          <w:rFonts w:ascii="Times New Roman" w:eastAsia="Times New Roman" w:hAnsi="Times New Roman" w:cs="Times New Roman"/>
          <w:b/>
          <w:color w:val="000000"/>
        </w:rPr>
        <w:t>R</w:t>
      </w:r>
      <w:r w:rsidR="005C25A5" w:rsidRPr="00E025C2">
        <w:rPr>
          <w:rFonts w:ascii="Times New Roman" w:eastAsia="Times New Roman" w:hAnsi="Times New Roman" w:cs="Times New Roman"/>
          <w:b/>
          <w:color w:val="000000"/>
        </w:rPr>
        <w:t xml:space="preserve">egional </w:t>
      </w:r>
      <w:r w:rsidRPr="00E025C2">
        <w:rPr>
          <w:rFonts w:ascii="Times New Roman" w:eastAsia="Times New Roman" w:hAnsi="Times New Roman" w:cs="Times New Roman"/>
          <w:b/>
          <w:color w:val="000000"/>
        </w:rPr>
        <w:t>O</w:t>
      </w:r>
      <w:r w:rsidR="005C25A5" w:rsidRPr="00E025C2">
        <w:rPr>
          <w:rFonts w:ascii="Times New Roman" w:eastAsia="Times New Roman" w:hAnsi="Times New Roman" w:cs="Times New Roman"/>
          <w:b/>
          <w:color w:val="000000"/>
        </w:rPr>
        <w:t>ffice</w:t>
      </w:r>
      <w:r w:rsidR="000B3985" w:rsidRPr="00E025C2">
        <w:rPr>
          <w:rFonts w:ascii="Times New Roman" w:eastAsia="Times New Roman" w:hAnsi="Times New Roman" w:cs="Times New Roman"/>
          <w:b/>
          <w:color w:val="000000"/>
        </w:rPr>
        <w:t>, Ban</w:t>
      </w:r>
      <w:r w:rsidR="0006039F" w:rsidRPr="00E025C2">
        <w:rPr>
          <w:rFonts w:ascii="Times New Roman" w:eastAsia="Times New Roman" w:hAnsi="Times New Roman" w:cs="Times New Roman"/>
          <w:b/>
          <w:color w:val="000000"/>
        </w:rPr>
        <w:t>g</w:t>
      </w:r>
      <w:r w:rsidR="000B3985" w:rsidRPr="00E025C2">
        <w:rPr>
          <w:rFonts w:ascii="Times New Roman" w:eastAsia="Times New Roman" w:hAnsi="Times New Roman" w:cs="Times New Roman"/>
          <w:b/>
          <w:color w:val="000000"/>
        </w:rPr>
        <w:t xml:space="preserve">kok </w:t>
      </w:r>
      <w:r w:rsidRPr="00E025C2">
        <w:rPr>
          <w:rFonts w:ascii="Times New Roman" w:eastAsia="Times New Roman" w:hAnsi="Times New Roman" w:cs="Times New Roman"/>
          <w:b/>
          <w:color w:val="000000"/>
        </w:rPr>
        <w:t xml:space="preserve">         </w:t>
      </w:r>
      <w:r w:rsidR="0006039F" w:rsidRPr="00E025C2">
        <w:rPr>
          <w:rFonts w:ascii="Times New Roman" w:eastAsia="Times New Roman" w:hAnsi="Times New Roman" w:cs="Times New Roman"/>
          <w:b/>
          <w:color w:val="000000"/>
        </w:rPr>
        <w:t xml:space="preserve">                     </w:t>
      </w:r>
      <w:r w:rsidR="00E562CC" w:rsidRPr="00E025C2">
        <w:rPr>
          <w:rFonts w:ascii="Times New Roman" w:eastAsia="Times New Roman" w:hAnsi="Times New Roman" w:cs="Times New Roman"/>
          <w:b/>
          <w:color w:val="000000"/>
        </w:rPr>
        <w:t>Ju</w:t>
      </w:r>
      <w:r w:rsidR="009868D5" w:rsidRPr="00E025C2">
        <w:rPr>
          <w:rFonts w:ascii="Times New Roman" w:eastAsia="Times New Roman" w:hAnsi="Times New Roman" w:cs="Times New Roman"/>
          <w:b/>
          <w:color w:val="000000"/>
        </w:rPr>
        <w:t>ne</w:t>
      </w:r>
      <w:r w:rsidRPr="00E025C2">
        <w:rPr>
          <w:rFonts w:ascii="Times New Roman" w:eastAsia="Times New Roman" w:hAnsi="Times New Roman" w:cs="Times New Roman"/>
          <w:b/>
          <w:color w:val="000000"/>
        </w:rPr>
        <w:t xml:space="preserve"> 202</w:t>
      </w:r>
      <w:r w:rsidR="00387C1F" w:rsidRPr="00E025C2">
        <w:rPr>
          <w:rFonts w:ascii="Times New Roman" w:eastAsia="Times New Roman" w:hAnsi="Times New Roman" w:cs="Times New Roman"/>
          <w:b/>
          <w:color w:val="000000"/>
        </w:rPr>
        <w:t>2</w:t>
      </w:r>
      <w:r w:rsidRPr="00E025C2">
        <w:rPr>
          <w:rFonts w:ascii="Times New Roman" w:eastAsia="Times New Roman" w:hAnsi="Times New Roman" w:cs="Times New Roman"/>
          <w:b/>
          <w:color w:val="000000"/>
        </w:rPr>
        <w:t xml:space="preserve"> – </w:t>
      </w:r>
      <w:r w:rsidR="004E1FCE" w:rsidRPr="00E025C2">
        <w:rPr>
          <w:rFonts w:ascii="Times New Roman" w:eastAsia="Times New Roman" w:hAnsi="Times New Roman" w:cs="Times New Roman"/>
          <w:b/>
          <w:color w:val="000000"/>
        </w:rPr>
        <w:t>Mar</w:t>
      </w:r>
      <w:r w:rsidR="005A1454" w:rsidRPr="00E025C2">
        <w:rPr>
          <w:rFonts w:ascii="Times New Roman" w:eastAsia="Times New Roman" w:hAnsi="Times New Roman" w:cs="Times New Roman"/>
          <w:b/>
          <w:color w:val="000000"/>
        </w:rPr>
        <w:t>. 2026</w:t>
      </w:r>
    </w:p>
    <w:p w14:paraId="70DFF36F" w14:textId="405A15F1" w:rsidR="00AF0441" w:rsidRDefault="00E025C2" w:rsidP="00FF7971">
      <w:pPr>
        <w:pBdr>
          <w:top w:val="nil"/>
          <w:left w:val="nil"/>
          <w:bottom w:val="nil"/>
          <w:right w:val="nil"/>
          <w:between w:val="nil"/>
        </w:pBdr>
        <w:spacing w:after="0" w:line="240" w:lineRule="auto"/>
        <w:jc w:val="both"/>
        <w:rPr>
          <w:rFonts w:ascii="Times New Roman" w:hAnsi="Times New Roman" w:cs="Times New Roman"/>
          <w:lang w:val="en-IN"/>
        </w:rPr>
      </w:pPr>
      <w:r w:rsidRPr="00E025C2">
        <w:rPr>
          <w:rFonts w:ascii="Times New Roman" w:hAnsi="Times New Roman" w:cs="Times New Roman"/>
          <w:b/>
          <w:bCs/>
          <w:lang w:val="en-GB"/>
        </w:rPr>
        <w:t>Main project features</w:t>
      </w:r>
      <w:r w:rsidRPr="00E025C2">
        <w:rPr>
          <w:rFonts w:ascii="Times New Roman" w:hAnsi="Times New Roman" w:cs="Times New Roman"/>
          <w:b/>
          <w:bCs/>
          <w:color w:val="002060"/>
          <w:lang w:val="en-GB"/>
        </w:rPr>
        <w:t xml:space="preserve">: </w:t>
      </w:r>
      <w:r w:rsidRPr="00E025C2">
        <w:rPr>
          <w:rFonts w:ascii="Times New Roman" w:hAnsi="Times New Roman" w:cs="Times New Roman"/>
          <w:lang w:val="en-IN"/>
        </w:rPr>
        <w:t>$18M portfolio aimed at rolling out interoperable immunization information systems and electronic community-based information systems (</w:t>
      </w:r>
      <w:proofErr w:type="spellStart"/>
      <w:r w:rsidRPr="00E025C2">
        <w:rPr>
          <w:rFonts w:ascii="Times New Roman" w:hAnsi="Times New Roman" w:cs="Times New Roman"/>
          <w:lang w:val="en-IN"/>
        </w:rPr>
        <w:t>eCBIS</w:t>
      </w:r>
      <w:proofErr w:type="spellEnd"/>
      <w:r w:rsidRPr="00E025C2">
        <w:rPr>
          <w:rFonts w:ascii="Times New Roman" w:hAnsi="Times New Roman" w:cs="Times New Roman"/>
          <w:lang w:val="en-IN"/>
        </w:rPr>
        <w:t>) across 10+ Asia-Pacific countries to strengthen routine immunization, zero-dose child tracking, and last-mile delivery</w:t>
      </w:r>
      <w:r>
        <w:rPr>
          <w:rFonts w:ascii="Times New Roman" w:hAnsi="Times New Roman" w:cs="Times New Roman"/>
          <w:lang w:val="en-IN"/>
        </w:rPr>
        <w:t>.</w:t>
      </w:r>
    </w:p>
    <w:p w14:paraId="72D990DC" w14:textId="0E41A0CB" w:rsidR="00E025C2" w:rsidRPr="00E025C2" w:rsidRDefault="00E025C2">
      <w:pPr>
        <w:pBdr>
          <w:top w:val="nil"/>
          <w:left w:val="nil"/>
          <w:bottom w:val="nil"/>
          <w:right w:val="nil"/>
          <w:between w:val="nil"/>
        </w:pBdr>
        <w:spacing w:after="0" w:line="240" w:lineRule="auto"/>
        <w:rPr>
          <w:rFonts w:ascii="Times New Roman" w:eastAsia="Times New Roman" w:hAnsi="Times New Roman" w:cs="Times New Roman"/>
          <w:b/>
          <w:bCs/>
        </w:rPr>
      </w:pPr>
      <w:r w:rsidRPr="00E025C2">
        <w:rPr>
          <w:rFonts w:ascii="Times New Roman" w:hAnsi="Times New Roman" w:cs="Times New Roman"/>
          <w:b/>
          <w:bCs/>
          <w:lang w:val="en-IN"/>
        </w:rPr>
        <w:t>Activities performed:</w:t>
      </w:r>
    </w:p>
    <w:p w14:paraId="04776D10" w14:textId="77777777" w:rsidR="00E025C2" w:rsidRPr="00E025C2" w:rsidRDefault="00E025C2" w:rsidP="00E025C2">
      <w:pPr>
        <w:numPr>
          <w:ilvl w:val="0"/>
          <w:numId w:val="18"/>
        </w:numPr>
        <w:pBdr>
          <w:top w:val="nil"/>
          <w:left w:val="nil"/>
          <w:bottom w:val="nil"/>
          <w:right w:val="nil"/>
          <w:between w:val="nil"/>
        </w:pBdr>
        <w:spacing w:after="0" w:line="240" w:lineRule="auto"/>
        <w:jc w:val="both"/>
        <w:rPr>
          <w:rFonts w:ascii="Times New Roman" w:eastAsia="Times New Roman" w:hAnsi="Times New Roman" w:cs="Times New Roman"/>
          <w:color w:val="000000"/>
        </w:rPr>
      </w:pPr>
      <w:r w:rsidRPr="00E025C2">
        <w:rPr>
          <w:rFonts w:ascii="Times New Roman" w:eastAsia="Times New Roman" w:hAnsi="Times New Roman" w:cs="Times New Roman"/>
          <w:color w:val="000000"/>
        </w:rPr>
        <w:t>Applied human-centered design thinking methodologies (supported by Innovation and Design Thinking certification, KIHT India) to promote context-appropriate adoption of digital health solutions across diverse Pacific Island and Southeast Asian settings.</w:t>
      </w:r>
    </w:p>
    <w:p w14:paraId="749FB97A" w14:textId="77777777" w:rsidR="00E025C2" w:rsidRPr="00E025C2" w:rsidRDefault="00E025C2" w:rsidP="00E025C2">
      <w:pPr>
        <w:numPr>
          <w:ilvl w:val="0"/>
          <w:numId w:val="18"/>
        </w:numPr>
        <w:pBdr>
          <w:top w:val="nil"/>
          <w:left w:val="nil"/>
          <w:bottom w:val="nil"/>
          <w:right w:val="nil"/>
          <w:between w:val="nil"/>
        </w:pBdr>
        <w:spacing w:after="0" w:line="240" w:lineRule="auto"/>
        <w:jc w:val="both"/>
        <w:rPr>
          <w:rFonts w:ascii="Times New Roman" w:eastAsia="Times New Roman" w:hAnsi="Times New Roman" w:cs="Times New Roman"/>
          <w:color w:val="000000"/>
        </w:rPr>
      </w:pPr>
      <w:r w:rsidRPr="00E025C2">
        <w:rPr>
          <w:rFonts w:ascii="Times New Roman" w:eastAsia="Times New Roman" w:hAnsi="Times New Roman" w:cs="Times New Roman"/>
          <w:color w:val="000000"/>
        </w:rPr>
        <w:t>Led co-design of regional digital health systems including cross-border telehealth for migrants, ensuring equitable access and iterative design based on stakeholder feedback.</w:t>
      </w:r>
    </w:p>
    <w:p w14:paraId="2E9B8624" w14:textId="77777777" w:rsidR="00E025C2" w:rsidRPr="00E025C2" w:rsidRDefault="00E025C2" w:rsidP="00E025C2">
      <w:pPr>
        <w:numPr>
          <w:ilvl w:val="0"/>
          <w:numId w:val="18"/>
        </w:numPr>
        <w:pBdr>
          <w:top w:val="nil"/>
          <w:left w:val="nil"/>
          <w:bottom w:val="nil"/>
          <w:right w:val="nil"/>
          <w:between w:val="nil"/>
        </w:pBdr>
        <w:spacing w:after="0" w:line="240" w:lineRule="auto"/>
        <w:jc w:val="both"/>
        <w:rPr>
          <w:rFonts w:ascii="Times New Roman" w:eastAsia="Times New Roman" w:hAnsi="Times New Roman" w:cs="Times New Roman"/>
          <w:color w:val="000000"/>
        </w:rPr>
      </w:pPr>
      <w:r w:rsidRPr="00E025C2">
        <w:rPr>
          <w:rFonts w:ascii="Times New Roman" w:eastAsia="Times New Roman" w:hAnsi="Times New Roman" w:cs="Times New Roman"/>
          <w:color w:val="000000"/>
        </w:rPr>
        <w:t xml:space="preserve">Used design thinking frameworks to prototype and scale Electronic Immunization Registries (EIR), </w:t>
      </w:r>
      <w:proofErr w:type="spellStart"/>
      <w:r w:rsidRPr="00E025C2">
        <w:rPr>
          <w:rFonts w:ascii="Times New Roman" w:eastAsia="Times New Roman" w:hAnsi="Times New Roman" w:cs="Times New Roman"/>
          <w:color w:val="000000"/>
        </w:rPr>
        <w:t>eCBIS</w:t>
      </w:r>
      <w:proofErr w:type="spellEnd"/>
      <w:r w:rsidRPr="00E025C2">
        <w:rPr>
          <w:rFonts w:ascii="Times New Roman" w:eastAsia="Times New Roman" w:hAnsi="Times New Roman" w:cs="Times New Roman"/>
          <w:color w:val="000000"/>
        </w:rPr>
        <w:t>, and Digital Geo-Microplanning tools; guided stakeholder buy-in, piloting, and national rollout.</w:t>
      </w:r>
    </w:p>
    <w:p w14:paraId="1F75E0A2" w14:textId="77777777" w:rsidR="00E025C2" w:rsidRPr="00E025C2" w:rsidRDefault="00E025C2" w:rsidP="00E025C2">
      <w:pPr>
        <w:numPr>
          <w:ilvl w:val="0"/>
          <w:numId w:val="18"/>
        </w:numPr>
        <w:pBdr>
          <w:top w:val="nil"/>
          <w:left w:val="nil"/>
          <w:bottom w:val="nil"/>
          <w:right w:val="nil"/>
          <w:between w:val="nil"/>
        </w:pBdr>
        <w:spacing w:after="0" w:line="240" w:lineRule="auto"/>
        <w:jc w:val="both"/>
        <w:rPr>
          <w:rFonts w:ascii="Times New Roman" w:eastAsia="Times New Roman" w:hAnsi="Times New Roman" w:cs="Times New Roman"/>
          <w:color w:val="000000"/>
        </w:rPr>
      </w:pPr>
      <w:r w:rsidRPr="00E025C2">
        <w:rPr>
          <w:rFonts w:ascii="Times New Roman" w:eastAsia="Times New Roman" w:hAnsi="Times New Roman" w:cs="Times New Roman"/>
          <w:color w:val="000000"/>
        </w:rPr>
        <w:lastRenderedPageBreak/>
        <w:t xml:space="preserve">Developed real-time decision-support dashboards using R, Python, and Power BI, translating user needs into actionable analytical tools for outbreak response and </w:t>
      </w:r>
      <w:proofErr w:type="spellStart"/>
      <w:r w:rsidRPr="00E025C2">
        <w:rPr>
          <w:rFonts w:ascii="Times New Roman" w:eastAsia="Times New Roman" w:hAnsi="Times New Roman" w:cs="Times New Roman"/>
          <w:color w:val="000000"/>
        </w:rPr>
        <w:t>programme</w:t>
      </w:r>
      <w:proofErr w:type="spellEnd"/>
      <w:r w:rsidRPr="00E025C2">
        <w:rPr>
          <w:rFonts w:ascii="Times New Roman" w:eastAsia="Times New Roman" w:hAnsi="Times New Roman" w:cs="Times New Roman"/>
          <w:color w:val="000000"/>
        </w:rPr>
        <w:t xml:space="preserve"> performance.</w:t>
      </w:r>
    </w:p>
    <w:p w14:paraId="08375A42" w14:textId="77777777" w:rsidR="00E025C2" w:rsidRPr="00E025C2" w:rsidRDefault="00E025C2" w:rsidP="00E025C2">
      <w:pPr>
        <w:numPr>
          <w:ilvl w:val="0"/>
          <w:numId w:val="18"/>
        </w:numPr>
        <w:pBdr>
          <w:top w:val="nil"/>
          <w:left w:val="nil"/>
          <w:bottom w:val="nil"/>
          <w:right w:val="nil"/>
          <w:between w:val="nil"/>
        </w:pBdr>
        <w:spacing w:after="0" w:line="240" w:lineRule="auto"/>
        <w:jc w:val="both"/>
        <w:rPr>
          <w:rFonts w:ascii="Times New Roman" w:eastAsia="Times New Roman" w:hAnsi="Times New Roman" w:cs="Times New Roman"/>
          <w:color w:val="000000"/>
        </w:rPr>
      </w:pPr>
      <w:r w:rsidRPr="00E025C2">
        <w:rPr>
          <w:rFonts w:ascii="Times New Roman" w:eastAsia="Times New Roman" w:hAnsi="Times New Roman" w:cs="Times New Roman"/>
          <w:color w:val="000000"/>
        </w:rPr>
        <w:t>Designed and coordinated capacity strengthening workshops on digital health platform use and design innovation for healthcare workers and government officials.</w:t>
      </w:r>
    </w:p>
    <w:p w14:paraId="0A9F9669" w14:textId="4E8E3A51" w:rsidR="00E025C2" w:rsidRDefault="00E025C2" w:rsidP="00E025C2">
      <w:pPr>
        <w:numPr>
          <w:ilvl w:val="0"/>
          <w:numId w:val="18"/>
        </w:numPr>
        <w:pBdr>
          <w:top w:val="nil"/>
          <w:left w:val="nil"/>
          <w:bottom w:val="nil"/>
          <w:right w:val="nil"/>
          <w:between w:val="nil"/>
        </w:pBdr>
        <w:spacing w:after="0" w:line="240" w:lineRule="auto"/>
        <w:jc w:val="both"/>
        <w:rPr>
          <w:rFonts w:ascii="Times New Roman" w:eastAsia="Times New Roman" w:hAnsi="Times New Roman" w:cs="Times New Roman"/>
          <w:color w:val="000000"/>
        </w:rPr>
      </w:pPr>
      <w:r w:rsidRPr="00E025C2">
        <w:rPr>
          <w:rFonts w:ascii="Times New Roman" w:eastAsia="Times New Roman" w:hAnsi="Times New Roman" w:cs="Times New Roman"/>
          <w:color w:val="000000"/>
        </w:rPr>
        <w:t>Coordinated with MoH, WHO, Gavi, World Bank, and DFAT to assess and monitor complex digital transformation projects, proposing evaluation frameworks for each country pilot.</w:t>
      </w:r>
    </w:p>
    <w:p w14:paraId="7337EEE1" w14:textId="233385C5" w:rsidR="00B25367" w:rsidRPr="00E025C2" w:rsidRDefault="00C93196" w:rsidP="00E025C2">
      <w:pPr>
        <w:numPr>
          <w:ilvl w:val="0"/>
          <w:numId w:val="18"/>
        </w:numPr>
        <w:pBdr>
          <w:top w:val="nil"/>
          <w:left w:val="nil"/>
          <w:bottom w:val="nil"/>
          <w:right w:val="nil"/>
          <w:between w:val="nil"/>
        </w:pBdr>
        <w:spacing w:after="0" w:line="240" w:lineRule="auto"/>
        <w:jc w:val="both"/>
        <w:rPr>
          <w:rFonts w:ascii="Times New Roman" w:eastAsia="Times New Roman" w:hAnsi="Times New Roman" w:cs="Times New Roman"/>
          <w:color w:val="000000"/>
        </w:rPr>
      </w:pPr>
      <w:r w:rsidRPr="00E025C2">
        <w:rPr>
          <w:rFonts w:ascii="Times New Roman" w:eastAsia="Times New Roman" w:hAnsi="Times New Roman" w:cs="Times New Roman"/>
          <w:color w:val="000000"/>
        </w:rPr>
        <w:t xml:space="preserve">Managed </w:t>
      </w:r>
      <w:r w:rsidR="00B25367" w:rsidRPr="00E025C2">
        <w:rPr>
          <w:rFonts w:ascii="Times New Roman" w:eastAsia="Times New Roman" w:hAnsi="Times New Roman" w:cs="Times New Roman"/>
          <w:color w:val="000000"/>
        </w:rPr>
        <w:t xml:space="preserve">$18M Japan-Funded Portfolio Management – Directed rollout of interoperable immunization information systems and </w:t>
      </w:r>
      <w:proofErr w:type="spellStart"/>
      <w:r w:rsidR="00B25367" w:rsidRPr="00E025C2">
        <w:rPr>
          <w:rFonts w:ascii="Times New Roman" w:eastAsia="Times New Roman" w:hAnsi="Times New Roman" w:cs="Times New Roman"/>
          <w:color w:val="000000"/>
        </w:rPr>
        <w:t>eCBIS</w:t>
      </w:r>
      <w:proofErr w:type="spellEnd"/>
      <w:r w:rsidR="00B25367" w:rsidRPr="00E025C2">
        <w:rPr>
          <w:rFonts w:ascii="Times New Roman" w:eastAsia="Times New Roman" w:hAnsi="Times New Roman" w:cs="Times New Roman"/>
          <w:color w:val="000000"/>
        </w:rPr>
        <w:t xml:space="preserve"> across 1</w:t>
      </w:r>
      <w:r w:rsidR="00280CE7" w:rsidRPr="00E025C2">
        <w:rPr>
          <w:rFonts w:ascii="Times New Roman" w:eastAsia="Times New Roman" w:hAnsi="Times New Roman" w:cs="Times New Roman"/>
          <w:color w:val="000000"/>
        </w:rPr>
        <w:t>0</w:t>
      </w:r>
      <w:r w:rsidR="00B25367" w:rsidRPr="00E025C2">
        <w:rPr>
          <w:rFonts w:ascii="Times New Roman" w:eastAsia="Times New Roman" w:hAnsi="Times New Roman" w:cs="Times New Roman"/>
          <w:color w:val="000000"/>
        </w:rPr>
        <w:t>+ Asia-Pacific countries; developed dashboards for real-time monitoring of vaccine coverage, zero-dose children, and supply chain performance.</w:t>
      </w:r>
    </w:p>
    <w:p w14:paraId="2B4F327A" w14:textId="77777777" w:rsidR="008328C9" w:rsidRDefault="008328C9" w:rsidP="008328C9">
      <w:pPr>
        <w:numPr>
          <w:ilvl w:val="0"/>
          <w:numId w:val="18"/>
        </w:numPr>
        <w:pBdr>
          <w:top w:val="nil"/>
          <w:left w:val="nil"/>
          <w:bottom w:val="nil"/>
          <w:right w:val="nil"/>
          <w:between w:val="nil"/>
        </w:pBdr>
        <w:spacing w:after="0" w:line="240" w:lineRule="auto"/>
        <w:jc w:val="both"/>
        <w:rPr>
          <w:rFonts w:ascii="Times New Roman" w:eastAsia="Times New Roman" w:hAnsi="Times New Roman" w:cs="Times New Roman"/>
          <w:color w:val="000000"/>
        </w:rPr>
      </w:pPr>
      <w:r>
        <w:rPr>
          <w:rFonts w:ascii="Times New Roman" w:eastAsia="Times New Roman" w:hAnsi="Times New Roman" w:cs="Times New Roman"/>
          <w:color w:val="000000"/>
        </w:rPr>
        <w:t>Provided TA to the d</w:t>
      </w:r>
      <w:r w:rsidRPr="00D305C8">
        <w:rPr>
          <w:rFonts w:ascii="Times New Roman" w:eastAsia="Times New Roman" w:hAnsi="Times New Roman" w:cs="Times New Roman"/>
          <w:color w:val="000000"/>
        </w:rPr>
        <w:t>esign</w:t>
      </w:r>
      <w:r>
        <w:rPr>
          <w:rFonts w:ascii="Times New Roman" w:eastAsia="Times New Roman" w:hAnsi="Times New Roman" w:cs="Times New Roman"/>
          <w:color w:val="000000"/>
        </w:rPr>
        <w:t xml:space="preserve"> and roll-out of</w:t>
      </w:r>
      <w:r w:rsidRPr="00D305C8">
        <w:rPr>
          <w:rFonts w:ascii="Times New Roman" w:eastAsia="Times New Roman" w:hAnsi="Times New Roman" w:cs="Times New Roman"/>
          <w:color w:val="000000"/>
        </w:rPr>
        <w:t xml:space="preserve"> </w:t>
      </w:r>
      <w:r>
        <w:rPr>
          <w:rFonts w:ascii="Times New Roman" w:eastAsia="Times New Roman" w:hAnsi="Times New Roman" w:cs="Times New Roman"/>
          <w:color w:val="000000"/>
        </w:rPr>
        <w:t xml:space="preserve">HIS databases </w:t>
      </w:r>
      <w:r w:rsidRPr="00D305C8">
        <w:rPr>
          <w:rFonts w:ascii="Times New Roman" w:eastAsia="Times New Roman" w:hAnsi="Times New Roman" w:cs="Times New Roman"/>
          <w:color w:val="000000"/>
        </w:rPr>
        <w:t>(EMR</w:t>
      </w:r>
      <w:r>
        <w:rPr>
          <w:rFonts w:ascii="Times New Roman" w:eastAsia="Times New Roman" w:hAnsi="Times New Roman" w:cs="Times New Roman"/>
          <w:color w:val="000000"/>
        </w:rPr>
        <w:t xml:space="preserve"> &amp; DHIS2) </w:t>
      </w:r>
      <w:r w:rsidRPr="00D305C8">
        <w:rPr>
          <w:rFonts w:ascii="Times New Roman" w:eastAsia="Times New Roman" w:hAnsi="Times New Roman" w:cs="Times New Roman"/>
          <w:color w:val="000000"/>
        </w:rPr>
        <w:t xml:space="preserve">as a repertoire of national Health records for </w:t>
      </w:r>
      <w:r>
        <w:rPr>
          <w:rFonts w:ascii="Times New Roman" w:eastAsia="Times New Roman" w:hAnsi="Times New Roman" w:cs="Times New Roman"/>
          <w:color w:val="000000"/>
        </w:rPr>
        <w:t xml:space="preserve">country-led HMIS programs across </w:t>
      </w:r>
      <w:r w:rsidRPr="00D305C8">
        <w:rPr>
          <w:rFonts w:ascii="Times New Roman" w:eastAsia="Times New Roman" w:hAnsi="Times New Roman" w:cs="Times New Roman"/>
          <w:color w:val="000000"/>
        </w:rPr>
        <w:t>Asia</w:t>
      </w:r>
      <w:r>
        <w:rPr>
          <w:rFonts w:ascii="Times New Roman" w:eastAsia="Times New Roman" w:hAnsi="Times New Roman" w:cs="Times New Roman"/>
          <w:color w:val="000000"/>
        </w:rPr>
        <w:t>–</w:t>
      </w:r>
      <w:r w:rsidRPr="00D305C8">
        <w:rPr>
          <w:rFonts w:ascii="Times New Roman" w:eastAsia="Times New Roman" w:hAnsi="Times New Roman" w:cs="Times New Roman"/>
          <w:color w:val="000000"/>
        </w:rPr>
        <w:t xml:space="preserve">Pacific Countries. </w:t>
      </w:r>
    </w:p>
    <w:p w14:paraId="728F3B32" w14:textId="77777777" w:rsidR="008328C9" w:rsidRDefault="008328C9" w:rsidP="008328C9">
      <w:pPr>
        <w:numPr>
          <w:ilvl w:val="0"/>
          <w:numId w:val="18"/>
        </w:numPr>
        <w:pBdr>
          <w:top w:val="nil"/>
          <w:left w:val="nil"/>
          <w:bottom w:val="nil"/>
          <w:right w:val="nil"/>
          <w:between w:val="nil"/>
        </w:pBdr>
        <w:spacing w:after="0" w:line="240" w:lineRule="auto"/>
        <w:jc w:val="both"/>
        <w:rPr>
          <w:rFonts w:ascii="Times New Roman" w:eastAsia="Times New Roman" w:hAnsi="Times New Roman" w:cs="Times New Roman"/>
          <w:color w:val="000000"/>
        </w:rPr>
      </w:pPr>
      <w:r>
        <w:rPr>
          <w:rFonts w:ascii="Times New Roman" w:eastAsia="Times New Roman" w:hAnsi="Times New Roman" w:cs="Times New Roman"/>
          <w:color w:val="000000"/>
        </w:rPr>
        <w:t>S</w:t>
      </w:r>
      <w:r w:rsidRPr="00CD639F">
        <w:rPr>
          <w:rFonts w:ascii="Times New Roman" w:eastAsia="Times New Roman" w:hAnsi="Times New Roman" w:cs="Times New Roman"/>
          <w:color w:val="000000"/>
        </w:rPr>
        <w:t>upported the roll-out of DHIS2 in</w:t>
      </w:r>
      <w:r>
        <w:rPr>
          <w:rFonts w:ascii="Times New Roman" w:eastAsia="Times New Roman" w:hAnsi="Times New Roman" w:cs="Times New Roman"/>
          <w:color w:val="000000"/>
        </w:rPr>
        <w:t xml:space="preserve"> Asia–Pacific countries</w:t>
      </w:r>
      <w:r w:rsidRPr="00CD639F">
        <w:rPr>
          <w:rFonts w:ascii="Times New Roman" w:eastAsia="Times New Roman" w:hAnsi="Times New Roman" w:cs="Times New Roman"/>
          <w:color w:val="000000"/>
        </w:rPr>
        <w:t>, including its integration with other solutions – CRVS,</w:t>
      </w:r>
      <w:r>
        <w:rPr>
          <w:rFonts w:ascii="Times New Roman" w:eastAsia="Times New Roman" w:hAnsi="Times New Roman" w:cs="Times New Roman"/>
          <w:color w:val="000000"/>
        </w:rPr>
        <w:t xml:space="preserve"> </w:t>
      </w:r>
      <w:r w:rsidRPr="00CD639F">
        <w:rPr>
          <w:rFonts w:ascii="Times New Roman" w:eastAsia="Times New Roman" w:hAnsi="Times New Roman" w:cs="Times New Roman"/>
          <w:color w:val="000000"/>
        </w:rPr>
        <w:t>EMR</w:t>
      </w:r>
      <w:r>
        <w:rPr>
          <w:rFonts w:ascii="Times New Roman" w:eastAsia="Times New Roman" w:hAnsi="Times New Roman" w:cs="Times New Roman"/>
          <w:color w:val="000000"/>
        </w:rPr>
        <w:t xml:space="preserve"> and</w:t>
      </w:r>
      <w:r w:rsidRPr="00CD639F">
        <w:rPr>
          <w:rFonts w:ascii="Times New Roman" w:eastAsia="Times New Roman" w:hAnsi="Times New Roman" w:cs="Times New Roman"/>
          <w:color w:val="000000"/>
        </w:rPr>
        <w:t xml:space="preserve"> </w:t>
      </w:r>
      <w:proofErr w:type="spellStart"/>
      <w:r w:rsidRPr="00CD639F">
        <w:rPr>
          <w:rFonts w:ascii="Times New Roman" w:eastAsia="Times New Roman" w:hAnsi="Times New Roman" w:cs="Times New Roman"/>
          <w:color w:val="000000"/>
        </w:rPr>
        <w:t>mSupply</w:t>
      </w:r>
      <w:proofErr w:type="spellEnd"/>
      <w:r>
        <w:rPr>
          <w:rFonts w:ascii="Times New Roman" w:eastAsia="Times New Roman" w:hAnsi="Times New Roman" w:cs="Times New Roman"/>
          <w:color w:val="000000"/>
        </w:rPr>
        <w:t>.</w:t>
      </w:r>
      <w:r w:rsidRPr="00CD639F">
        <w:rPr>
          <w:rFonts w:ascii="Times New Roman" w:eastAsia="Times New Roman" w:hAnsi="Times New Roman" w:cs="Times New Roman"/>
          <w:color w:val="000000"/>
        </w:rPr>
        <w:t xml:space="preserve">, </w:t>
      </w:r>
      <w:r w:rsidRPr="001B7120">
        <w:rPr>
          <w:rFonts w:ascii="Times New Roman" w:eastAsia="Times New Roman" w:hAnsi="Times New Roman" w:cs="Times New Roman"/>
          <w:color w:val="000000"/>
        </w:rPr>
        <w:t xml:space="preserve">including </w:t>
      </w:r>
      <w:r>
        <w:rPr>
          <w:rFonts w:ascii="Times New Roman" w:eastAsia="Times New Roman" w:hAnsi="Times New Roman" w:cs="Times New Roman"/>
          <w:color w:val="000000"/>
        </w:rPr>
        <w:t xml:space="preserve">updating of the national </w:t>
      </w:r>
      <w:r w:rsidRPr="001B7120">
        <w:rPr>
          <w:rFonts w:ascii="Times New Roman" w:eastAsia="Times New Roman" w:hAnsi="Times New Roman" w:cs="Times New Roman"/>
          <w:color w:val="000000"/>
        </w:rPr>
        <w:t xml:space="preserve">georeferenced </w:t>
      </w:r>
      <w:r>
        <w:rPr>
          <w:rFonts w:ascii="Times New Roman" w:eastAsia="Times New Roman" w:hAnsi="Times New Roman" w:cs="Times New Roman"/>
          <w:color w:val="000000"/>
        </w:rPr>
        <w:t>C</w:t>
      </w:r>
      <w:r w:rsidRPr="001B7120">
        <w:rPr>
          <w:rFonts w:ascii="Times New Roman" w:eastAsia="Times New Roman" w:hAnsi="Times New Roman" w:cs="Times New Roman"/>
          <w:color w:val="000000"/>
        </w:rPr>
        <w:t xml:space="preserve">ommunity </w:t>
      </w:r>
      <w:r>
        <w:rPr>
          <w:rFonts w:ascii="Times New Roman" w:eastAsia="Times New Roman" w:hAnsi="Times New Roman" w:cs="Times New Roman"/>
          <w:color w:val="000000"/>
        </w:rPr>
        <w:t>H</w:t>
      </w:r>
      <w:r w:rsidRPr="001B7120">
        <w:rPr>
          <w:rFonts w:ascii="Times New Roman" w:eastAsia="Times New Roman" w:hAnsi="Times New Roman" w:cs="Times New Roman"/>
          <w:color w:val="000000"/>
        </w:rPr>
        <w:t>ealth Workers Master List and Registry on the DHIS2 platform</w:t>
      </w:r>
      <w:r>
        <w:rPr>
          <w:rFonts w:ascii="Times New Roman" w:eastAsia="Times New Roman" w:hAnsi="Times New Roman" w:cs="Times New Roman"/>
          <w:color w:val="000000"/>
        </w:rPr>
        <w:t>.</w:t>
      </w:r>
    </w:p>
    <w:p w14:paraId="05766D63" w14:textId="59D50C4D" w:rsidR="008328C9" w:rsidRPr="008328C9" w:rsidRDefault="008328C9" w:rsidP="008328C9">
      <w:pPr>
        <w:pStyle w:val="ListParagraph"/>
        <w:numPr>
          <w:ilvl w:val="0"/>
          <w:numId w:val="18"/>
        </w:numPr>
        <w:pBdr>
          <w:top w:val="nil"/>
          <w:left w:val="nil"/>
          <w:bottom w:val="nil"/>
          <w:right w:val="nil"/>
          <w:between w:val="nil"/>
        </w:pBdr>
        <w:spacing w:after="0" w:line="240" w:lineRule="auto"/>
        <w:jc w:val="both"/>
        <w:rPr>
          <w:rFonts w:ascii="Times New Roman" w:eastAsia="Times New Roman" w:hAnsi="Times New Roman" w:cs="Times New Roman"/>
          <w:color w:val="000000"/>
        </w:rPr>
      </w:pPr>
      <w:r w:rsidRPr="00765AB1">
        <w:rPr>
          <w:rFonts w:ascii="Times New Roman" w:eastAsia="Times New Roman" w:hAnsi="Times New Roman" w:cs="Times New Roman"/>
          <w:color w:val="000000"/>
        </w:rPr>
        <w:t>Support</w:t>
      </w:r>
      <w:r>
        <w:rPr>
          <w:rFonts w:ascii="Times New Roman" w:eastAsia="Times New Roman" w:hAnsi="Times New Roman" w:cs="Times New Roman"/>
          <w:color w:val="000000"/>
        </w:rPr>
        <w:t>ed</w:t>
      </w:r>
      <w:r w:rsidRPr="007F5EFE">
        <w:rPr>
          <w:rFonts w:ascii="Times New Roman" w:eastAsia="Times New Roman" w:hAnsi="Times New Roman" w:cs="Times New Roman"/>
          <w:color w:val="000000"/>
        </w:rPr>
        <w:t xml:space="preserve"> countries to deployed electronic Community</w:t>
      </w:r>
      <w:r>
        <w:rPr>
          <w:rFonts w:ascii="Times New Roman" w:eastAsia="Times New Roman" w:hAnsi="Times New Roman" w:cs="Times New Roman"/>
          <w:color w:val="000000"/>
        </w:rPr>
        <w:t>-based</w:t>
      </w:r>
      <w:r w:rsidRPr="007F5EFE">
        <w:rPr>
          <w:rFonts w:ascii="Times New Roman" w:eastAsia="Times New Roman" w:hAnsi="Times New Roman" w:cs="Times New Roman"/>
          <w:color w:val="000000"/>
        </w:rPr>
        <w:t xml:space="preserve"> Information System (</w:t>
      </w:r>
      <w:proofErr w:type="spellStart"/>
      <w:r w:rsidRPr="007F5EFE">
        <w:rPr>
          <w:rFonts w:ascii="Times New Roman" w:eastAsia="Times New Roman" w:hAnsi="Times New Roman" w:cs="Times New Roman"/>
          <w:color w:val="000000"/>
        </w:rPr>
        <w:t>eCBIS</w:t>
      </w:r>
      <w:proofErr w:type="spellEnd"/>
      <w:r w:rsidRPr="007F5EFE">
        <w:rPr>
          <w:rFonts w:ascii="Times New Roman" w:eastAsia="Times New Roman" w:hAnsi="Times New Roman" w:cs="Times New Roman"/>
          <w:color w:val="000000"/>
        </w:rPr>
        <w:t xml:space="preserve">), </w:t>
      </w:r>
      <w:r w:rsidRPr="00156F63">
        <w:rPr>
          <w:rFonts w:ascii="Times New Roman" w:eastAsia="Times New Roman" w:hAnsi="Times New Roman" w:cs="Times New Roman"/>
        </w:rPr>
        <w:t>Electronic Immunization Registries (EIR) and immunization information systems</w:t>
      </w:r>
      <w:r w:rsidRPr="007F5EFE">
        <w:rPr>
          <w:rFonts w:ascii="Times New Roman" w:eastAsia="Times New Roman" w:hAnsi="Times New Roman" w:cs="Times New Roman"/>
          <w:color w:val="000000"/>
        </w:rPr>
        <w:t xml:space="preserve"> (IIS) to strengthen routine immunization in </w:t>
      </w:r>
      <w:r>
        <w:rPr>
          <w:rFonts w:ascii="Times New Roman" w:eastAsia="Times New Roman" w:hAnsi="Times New Roman" w:cs="Times New Roman"/>
          <w:color w:val="000000"/>
        </w:rPr>
        <w:t xml:space="preserve">Asia – Pacific countries. Got a publication from this work: </w:t>
      </w:r>
      <w:hyperlink r:id="rId10" w:history="1">
        <w:r w:rsidRPr="00156F63">
          <w:rPr>
            <w:rStyle w:val="Hyperlink"/>
            <w:rFonts w:ascii="Times New Roman" w:eastAsia="Times New Roman" w:hAnsi="Times New Roman" w:cs="Times New Roman"/>
          </w:rPr>
          <w:t>Link</w:t>
        </w:r>
      </w:hyperlink>
    </w:p>
    <w:p w14:paraId="63F9A92F" w14:textId="0C077C9A" w:rsidR="00AF793A" w:rsidRPr="001D2FC2" w:rsidRDefault="00AF793A" w:rsidP="001D2FC2">
      <w:pPr>
        <w:numPr>
          <w:ilvl w:val="0"/>
          <w:numId w:val="18"/>
        </w:numPr>
        <w:pBdr>
          <w:top w:val="nil"/>
          <w:left w:val="nil"/>
          <w:bottom w:val="nil"/>
          <w:right w:val="nil"/>
          <w:between w:val="nil"/>
        </w:pBdr>
        <w:spacing w:after="0" w:line="240" w:lineRule="auto"/>
        <w:jc w:val="both"/>
        <w:rPr>
          <w:rFonts w:ascii="Times New Roman" w:eastAsia="Times New Roman" w:hAnsi="Times New Roman" w:cs="Times New Roman"/>
          <w:color w:val="000000"/>
        </w:rPr>
      </w:pPr>
      <w:r w:rsidRPr="001D2FC2">
        <w:rPr>
          <w:rFonts w:ascii="Times New Roman" w:eastAsia="Times New Roman" w:hAnsi="Times New Roman" w:cs="Times New Roman"/>
          <w:color w:val="000000"/>
        </w:rPr>
        <w:t xml:space="preserve">Conducted high level advocacy &amp; policy dialogue and </w:t>
      </w:r>
      <w:r w:rsidRPr="00CC6A15">
        <w:rPr>
          <w:rFonts w:ascii="Times New Roman" w:eastAsia="Times New Roman" w:hAnsi="Times New Roman" w:cs="Times New Roman"/>
          <w:color w:val="000000"/>
        </w:rPr>
        <w:t>establish</w:t>
      </w:r>
      <w:r w:rsidR="00C17DB9" w:rsidRPr="00CC6A15">
        <w:rPr>
          <w:rFonts w:ascii="Times New Roman" w:eastAsia="Times New Roman" w:hAnsi="Times New Roman" w:cs="Times New Roman"/>
          <w:color w:val="000000"/>
        </w:rPr>
        <w:t>ed</w:t>
      </w:r>
      <w:r w:rsidRPr="00CC6A15">
        <w:rPr>
          <w:rFonts w:ascii="Times New Roman" w:eastAsia="Times New Roman" w:hAnsi="Times New Roman" w:cs="Times New Roman"/>
          <w:color w:val="000000"/>
        </w:rPr>
        <w:t>/strengthen</w:t>
      </w:r>
      <w:r w:rsidR="004C2F0A" w:rsidRPr="00CC6A15">
        <w:rPr>
          <w:rFonts w:ascii="Times New Roman" w:eastAsia="Times New Roman" w:hAnsi="Times New Roman" w:cs="Times New Roman"/>
          <w:color w:val="000000"/>
        </w:rPr>
        <w:t>ed</w:t>
      </w:r>
      <w:r w:rsidRPr="00CC6A15">
        <w:rPr>
          <w:rFonts w:ascii="Times New Roman" w:eastAsia="Times New Roman" w:hAnsi="Times New Roman" w:cs="Times New Roman"/>
          <w:color w:val="000000"/>
        </w:rPr>
        <w:t xml:space="preserve"> partnerships</w:t>
      </w:r>
      <w:r w:rsidRPr="001D2FC2">
        <w:rPr>
          <w:rFonts w:ascii="Times New Roman" w:eastAsia="Times New Roman" w:hAnsi="Times New Roman" w:cs="Times New Roman"/>
          <w:color w:val="000000"/>
        </w:rPr>
        <w:t>, with academia, professional associations, inter-governmental and non-governmental organizations, and institutions, for the alignment of actors &amp; resources for the formulation and implementation of national action plans to improve the generation and use of data for development at all levels.</w:t>
      </w:r>
    </w:p>
    <w:p w14:paraId="506E88C8" w14:textId="71FCAA42" w:rsidR="00AF793A" w:rsidRDefault="00AF793A" w:rsidP="008D200D">
      <w:pPr>
        <w:numPr>
          <w:ilvl w:val="0"/>
          <w:numId w:val="18"/>
        </w:numPr>
        <w:pBdr>
          <w:top w:val="nil"/>
          <w:left w:val="nil"/>
          <w:bottom w:val="nil"/>
          <w:right w:val="nil"/>
          <w:between w:val="nil"/>
        </w:pBdr>
        <w:spacing w:after="0" w:line="240" w:lineRule="auto"/>
        <w:jc w:val="both"/>
        <w:rPr>
          <w:rFonts w:ascii="Times New Roman" w:eastAsia="Times New Roman" w:hAnsi="Times New Roman" w:cs="Times New Roman"/>
          <w:color w:val="000000"/>
        </w:rPr>
      </w:pPr>
      <w:r w:rsidRPr="00CC6A15">
        <w:rPr>
          <w:rFonts w:ascii="Times New Roman" w:eastAsia="Times New Roman" w:hAnsi="Times New Roman" w:cs="Times New Roman"/>
          <w:color w:val="000000"/>
        </w:rPr>
        <w:t>Increased knowledge management and capacity building f</w:t>
      </w:r>
      <w:r w:rsidRPr="00157091">
        <w:rPr>
          <w:rFonts w:ascii="Times New Roman" w:eastAsia="Times New Roman" w:hAnsi="Times New Roman" w:cs="Times New Roman"/>
          <w:color w:val="000000"/>
        </w:rPr>
        <w:t xml:space="preserve">or health planning, management and reforms processes, evidence, tools and resources available to countries, and stimulate south-south knowledge transfer through Communities of Practice (CoP), </w:t>
      </w:r>
      <w:r w:rsidRPr="00CC6A15">
        <w:rPr>
          <w:rFonts w:ascii="Times New Roman" w:eastAsia="Times New Roman" w:hAnsi="Times New Roman" w:cs="Times New Roman"/>
          <w:color w:val="000000"/>
        </w:rPr>
        <w:t>convergence workshops</w:t>
      </w:r>
      <w:r w:rsidRPr="00157091">
        <w:rPr>
          <w:rFonts w:ascii="Times New Roman" w:eastAsia="Times New Roman" w:hAnsi="Times New Roman" w:cs="Times New Roman"/>
          <w:color w:val="000000"/>
        </w:rPr>
        <w:t xml:space="preserve"> and Regional Digital Health Coordinating Networks/Mechanisms.</w:t>
      </w:r>
    </w:p>
    <w:p w14:paraId="22D03773" w14:textId="3CE24B46" w:rsidR="00A40C53" w:rsidRPr="00F80925" w:rsidRDefault="00A40C53" w:rsidP="00F80925">
      <w:pPr>
        <w:numPr>
          <w:ilvl w:val="0"/>
          <w:numId w:val="18"/>
        </w:numPr>
        <w:pBdr>
          <w:top w:val="nil"/>
          <w:left w:val="nil"/>
          <w:bottom w:val="nil"/>
          <w:right w:val="nil"/>
          <w:between w:val="nil"/>
        </w:pBdr>
        <w:spacing w:after="0" w:line="240" w:lineRule="auto"/>
        <w:jc w:val="both"/>
        <w:rPr>
          <w:rFonts w:ascii="Times New Roman" w:eastAsia="Times New Roman" w:hAnsi="Times New Roman" w:cs="Times New Roman"/>
          <w:color w:val="000000"/>
        </w:rPr>
      </w:pPr>
      <w:r w:rsidRPr="00424D3E">
        <w:rPr>
          <w:rFonts w:ascii="Times New Roman" w:eastAsia="Times New Roman" w:hAnsi="Times New Roman" w:cs="Times New Roman"/>
          <w:color w:val="000000"/>
          <w:lang w:val="en-GB"/>
        </w:rPr>
        <w:t>Provided</w:t>
      </w:r>
      <w:r>
        <w:rPr>
          <w:rFonts w:ascii="Times New Roman" w:eastAsia="Times New Roman" w:hAnsi="Times New Roman" w:cs="Times New Roman"/>
          <w:color w:val="000000"/>
          <w:lang w:val="en-GB"/>
        </w:rPr>
        <w:t xml:space="preserve"> TA to countries</w:t>
      </w:r>
      <w:r w:rsidRPr="00A40C53">
        <w:rPr>
          <w:rFonts w:ascii="Times New Roman" w:eastAsia="Times New Roman" w:hAnsi="Times New Roman" w:cs="Times New Roman"/>
          <w:color w:val="000000"/>
          <w:lang w:val="en-GB"/>
        </w:rPr>
        <w:t xml:space="preserve"> to implement, monitor and track key program activities, including data collection and analysis using ONA to inform program improvement, as well as use of </w:t>
      </w:r>
      <w:r w:rsidR="00671208">
        <w:rPr>
          <w:rFonts w:ascii="Times New Roman" w:eastAsia="Times New Roman" w:hAnsi="Times New Roman" w:cs="Times New Roman"/>
          <w:color w:val="000000"/>
          <w:lang w:val="en-GB"/>
        </w:rPr>
        <w:t xml:space="preserve">digital </w:t>
      </w:r>
      <w:r w:rsidRPr="00A40C53">
        <w:rPr>
          <w:rFonts w:ascii="Times New Roman" w:eastAsia="Times New Roman" w:hAnsi="Times New Roman" w:cs="Times New Roman"/>
          <w:color w:val="000000"/>
          <w:lang w:val="en-GB"/>
        </w:rPr>
        <w:t xml:space="preserve">Real-Time Monitoring (RTM) platforms for </w:t>
      </w:r>
      <w:r w:rsidR="00881FBA">
        <w:rPr>
          <w:rFonts w:ascii="Times New Roman" w:eastAsia="Times New Roman" w:hAnsi="Times New Roman" w:cs="Times New Roman"/>
          <w:color w:val="000000"/>
          <w:lang w:val="en-GB"/>
        </w:rPr>
        <w:t>Health</w:t>
      </w:r>
      <w:r w:rsidRPr="00A40C53">
        <w:rPr>
          <w:rFonts w:ascii="Times New Roman" w:eastAsia="Times New Roman" w:hAnsi="Times New Roman" w:cs="Times New Roman"/>
          <w:color w:val="000000"/>
          <w:lang w:val="en-GB"/>
        </w:rPr>
        <w:t xml:space="preserve"> campaigns through interactive dashboards</w:t>
      </w:r>
      <w:r w:rsidR="00DF2A4B">
        <w:rPr>
          <w:rFonts w:ascii="Times New Roman" w:eastAsia="Times New Roman" w:hAnsi="Times New Roman" w:cs="Times New Roman"/>
          <w:color w:val="000000"/>
          <w:lang w:val="en-GB"/>
        </w:rPr>
        <w:t>.</w:t>
      </w:r>
    </w:p>
    <w:p w14:paraId="06C8F119" w14:textId="5C6056CC" w:rsidR="00E705AE" w:rsidRPr="00E025C2" w:rsidRDefault="003D44ED" w:rsidP="00E025C2">
      <w:pPr>
        <w:numPr>
          <w:ilvl w:val="0"/>
          <w:numId w:val="18"/>
        </w:numPr>
        <w:pBdr>
          <w:top w:val="nil"/>
          <w:left w:val="nil"/>
          <w:bottom w:val="nil"/>
          <w:right w:val="nil"/>
          <w:between w:val="nil"/>
        </w:pBdr>
        <w:spacing w:after="0" w:line="240" w:lineRule="auto"/>
        <w:jc w:val="both"/>
        <w:rPr>
          <w:rFonts w:ascii="Times New Roman" w:eastAsia="Times New Roman" w:hAnsi="Times New Roman" w:cs="Times New Roman"/>
          <w:color w:val="000000"/>
        </w:rPr>
      </w:pPr>
      <w:r w:rsidRPr="003D44ED">
        <w:rPr>
          <w:rFonts w:ascii="Times New Roman" w:eastAsia="Times New Roman" w:hAnsi="Times New Roman" w:cs="Times New Roman"/>
          <w:color w:val="000000"/>
          <w:lang w:val="en-GB"/>
        </w:rPr>
        <w:t>Dr</w:t>
      </w:r>
      <w:r w:rsidR="00A07873">
        <w:rPr>
          <w:rFonts w:ascii="Times New Roman" w:eastAsia="Times New Roman" w:hAnsi="Times New Roman" w:cs="Times New Roman"/>
          <w:color w:val="000000"/>
          <w:lang w:val="en-GB"/>
        </w:rPr>
        <w:t>o</w:t>
      </w:r>
      <w:r w:rsidRPr="003D44ED">
        <w:rPr>
          <w:rFonts w:ascii="Times New Roman" w:eastAsia="Times New Roman" w:hAnsi="Times New Roman" w:cs="Times New Roman"/>
          <w:color w:val="000000"/>
          <w:lang w:val="en-GB"/>
        </w:rPr>
        <w:t xml:space="preserve">ve initiatives to increase </w:t>
      </w:r>
      <w:r w:rsidRPr="002E3A83">
        <w:rPr>
          <w:rFonts w:ascii="Times New Roman" w:eastAsia="Times New Roman" w:hAnsi="Times New Roman" w:cs="Times New Roman"/>
          <w:color w:val="000000"/>
          <w:lang w:val="en-GB"/>
        </w:rPr>
        <w:t>discovery, development and use of digital public goods</w:t>
      </w:r>
      <w:r w:rsidRPr="003D44ED">
        <w:rPr>
          <w:rFonts w:ascii="Times New Roman" w:eastAsia="Times New Roman" w:hAnsi="Times New Roman" w:cs="Times New Roman"/>
          <w:color w:val="000000"/>
          <w:lang w:val="en-GB"/>
        </w:rPr>
        <w:t xml:space="preserve"> and innovations for PHC, and activities to advance national data, GIS and digital health deployments that use appropriate platforms and costed implementation plans.</w:t>
      </w:r>
    </w:p>
    <w:p w14:paraId="1164AF25" w14:textId="7897E918" w:rsidR="00294556" w:rsidRPr="000826D2" w:rsidRDefault="004427ED" w:rsidP="00294556">
      <w:pPr>
        <w:pStyle w:val="ListParagraph"/>
        <w:numPr>
          <w:ilvl w:val="0"/>
          <w:numId w:val="18"/>
        </w:numPr>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Supported </w:t>
      </w:r>
      <w:r w:rsidRPr="000826D2">
        <w:rPr>
          <w:rFonts w:ascii="Times New Roman" w:eastAsia="Times New Roman" w:hAnsi="Times New Roman" w:cs="Times New Roman"/>
          <w:color w:val="000000"/>
        </w:rPr>
        <w:t xml:space="preserve">deployment of </w:t>
      </w:r>
      <w:r w:rsidRPr="000826D2">
        <w:rPr>
          <w:rFonts w:ascii="Times New Roman" w:eastAsia="Times New Roman" w:hAnsi="Times New Roman" w:cs="Times New Roman"/>
        </w:rPr>
        <w:t>digital learning platforms, and health workforce registries</w:t>
      </w:r>
      <w:r w:rsidR="00A27BC0" w:rsidRPr="000826D2">
        <w:rPr>
          <w:rFonts w:ascii="Times New Roman" w:eastAsia="Times New Roman" w:hAnsi="Times New Roman" w:cs="Times New Roman"/>
          <w:color w:val="000000"/>
        </w:rPr>
        <w:t xml:space="preserve">. </w:t>
      </w:r>
      <w:r w:rsidR="001A1EDE" w:rsidRPr="000826D2">
        <w:rPr>
          <w:rFonts w:ascii="Times New Roman" w:eastAsia="Times New Roman" w:hAnsi="Times New Roman" w:cs="Times New Roman"/>
          <w:color w:val="000000"/>
        </w:rPr>
        <w:t xml:space="preserve">Provided TA support to countries </w:t>
      </w:r>
      <w:r w:rsidR="000A2486" w:rsidRPr="000826D2">
        <w:rPr>
          <w:rFonts w:ascii="Times New Roman" w:eastAsia="Times New Roman" w:hAnsi="Times New Roman" w:cs="Times New Roman"/>
          <w:color w:val="000000"/>
        </w:rPr>
        <w:t xml:space="preserve">on training remote healthcare workers </w:t>
      </w:r>
      <w:r w:rsidR="00A065EC" w:rsidRPr="000826D2">
        <w:rPr>
          <w:rFonts w:ascii="Times New Roman" w:eastAsia="Times New Roman" w:hAnsi="Times New Roman" w:cs="Times New Roman"/>
          <w:color w:val="000000"/>
        </w:rPr>
        <w:t>through</w:t>
      </w:r>
      <w:r w:rsidR="000A2486" w:rsidRPr="000826D2">
        <w:rPr>
          <w:rFonts w:ascii="Times New Roman" w:eastAsia="Times New Roman" w:hAnsi="Times New Roman" w:cs="Times New Roman"/>
          <w:color w:val="000000"/>
        </w:rPr>
        <w:t xml:space="preserve"> </w:t>
      </w:r>
      <w:r w:rsidR="00922D5C" w:rsidRPr="000826D2">
        <w:rPr>
          <w:rFonts w:ascii="Times New Roman" w:eastAsia="Times New Roman" w:hAnsi="Times New Roman" w:cs="Times New Roman"/>
          <w:color w:val="000000"/>
        </w:rPr>
        <w:t xml:space="preserve">digital classrooms. This includes </w:t>
      </w:r>
      <w:r w:rsidR="000A2486" w:rsidRPr="000826D2">
        <w:rPr>
          <w:rFonts w:ascii="Times New Roman" w:eastAsia="Times New Roman" w:hAnsi="Times New Roman" w:cs="Times New Roman"/>
          <w:color w:val="000000"/>
        </w:rPr>
        <w:t xml:space="preserve">the digitalization of the </w:t>
      </w:r>
      <w:r w:rsidR="00922D5C" w:rsidRPr="000826D2">
        <w:rPr>
          <w:rFonts w:ascii="Times New Roman" w:eastAsia="Times New Roman" w:hAnsi="Times New Roman" w:cs="Times New Roman"/>
          <w:color w:val="000000"/>
        </w:rPr>
        <w:t>topical contents</w:t>
      </w:r>
      <w:r w:rsidR="0050386E" w:rsidRPr="000826D2">
        <w:rPr>
          <w:rFonts w:ascii="Times New Roman" w:eastAsia="Times New Roman" w:hAnsi="Times New Roman" w:cs="Times New Roman"/>
          <w:color w:val="000000"/>
        </w:rPr>
        <w:t xml:space="preserve"> and topics</w:t>
      </w:r>
      <w:r w:rsidR="005355C3" w:rsidRPr="000826D2">
        <w:rPr>
          <w:rFonts w:ascii="Times New Roman" w:eastAsia="Times New Roman" w:hAnsi="Times New Roman" w:cs="Times New Roman"/>
          <w:color w:val="000000"/>
        </w:rPr>
        <w:t>,</w:t>
      </w:r>
      <w:r w:rsidR="0050386E" w:rsidRPr="000826D2">
        <w:rPr>
          <w:rFonts w:ascii="Times New Roman" w:eastAsia="Times New Roman" w:hAnsi="Times New Roman" w:cs="Times New Roman"/>
          <w:color w:val="000000"/>
        </w:rPr>
        <w:t xml:space="preserve"> and </w:t>
      </w:r>
      <w:r w:rsidR="005355C3" w:rsidRPr="000826D2">
        <w:rPr>
          <w:rFonts w:ascii="Times New Roman" w:eastAsia="Times New Roman" w:hAnsi="Times New Roman" w:cs="Times New Roman"/>
          <w:color w:val="000000"/>
        </w:rPr>
        <w:t>their</w:t>
      </w:r>
      <w:r w:rsidR="0050386E" w:rsidRPr="000826D2">
        <w:rPr>
          <w:rFonts w:ascii="Times New Roman" w:eastAsia="Times New Roman" w:hAnsi="Times New Roman" w:cs="Times New Roman"/>
          <w:color w:val="000000"/>
        </w:rPr>
        <w:t xml:space="preserve"> deployment</w:t>
      </w:r>
      <w:r w:rsidR="005355C3" w:rsidRPr="000826D2">
        <w:rPr>
          <w:rFonts w:ascii="Times New Roman" w:eastAsia="Times New Roman" w:hAnsi="Times New Roman" w:cs="Times New Roman"/>
          <w:color w:val="000000"/>
        </w:rPr>
        <w:t>s</w:t>
      </w:r>
      <w:r w:rsidR="0050386E" w:rsidRPr="000826D2">
        <w:rPr>
          <w:rFonts w:ascii="Times New Roman" w:eastAsia="Times New Roman" w:hAnsi="Times New Roman" w:cs="Times New Roman"/>
          <w:color w:val="000000"/>
        </w:rPr>
        <w:t xml:space="preserve"> on</w:t>
      </w:r>
      <w:r w:rsidR="00143528" w:rsidRPr="000826D2">
        <w:rPr>
          <w:rFonts w:ascii="Times New Roman" w:eastAsia="Times New Roman" w:hAnsi="Times New Roman" w:cs="Times New Roman"/>
          <w:color w:val="000000"/>
        </w:rPr>
        <w:t xml:space="preserve"> </w:t>
      </w:r>
      <w:r w:rsidR="000A2486" w:rsidRPr="000826D2">
        <w:rPr>
          <w:rFonts w:ascii="Times New Roman" w:eastAsia="Times New Roman" w:hAnsi="Times New Roman" w:cs="Times New Roman"/>
          <w:color w:val="000000"/>
        </w:rPr>
        <w:t>eLearning platform</w:t>
      </w:r>
      <w:r w:rsidR="00143528" w:rsidRPr="000826D2">
        <w:rPr>
          <w:rFonts w:ascii="Times New Roman" w:eastAsia="Times New Roman" w:hAnsi="Times New Roman" w:cs="Times New Roman"/>
          <w:color w:val="000000"/>
        </w:rPr>
        <w:t xml:space="preserve">s (Telegram, Moodle, </w:t>
      </w:r>
      <w:proofErr w:type="spellStart"/>
      <w:r w:rsidR="00143528" w:rsidRPr="000826D2">
        <w:rPr>
          <w:rFonts w:ascii="Times New Roman" w:eastAsia="Times New Roman" w:hAnsi="Times New Roman" w:cs="Times New Roman"/>
          <w:color w:val="000000"/>
        </w:rPr>
        <w:t>IoGT</w:t>
      </w:r>
      <w:proofErr w:type="spellEnd"/>
      <w:r w:rsidR="0014337A" w:rsidRPr="000826D2">
        <w:rPr>
          <w:rFonts w:ascii="Times New Roman" w:eastAsia="Times New Roman" w:hAnsi="Times New Roman" w:cs="Times New Roman"/>
          <w:color w:val="000000"/>
        </w:rPr>
        <w:t xml:space="preserve">, chatbot etc.,). I also supported </w:t>
      </w:r>
      <w:r w:rsidR="006D608F" w:rsidRPr="000826D2">
        <w:rPr>
          <w:rFonts w:ascii="Times New Roman" w:eastAsia="Times New Roman" w:hAnsi="Times New Roman" w:cs="Times New Roman"/>
          <w:color w:val="000000"/>
        </w:rPr>
        <w:t xml:space="preserve">building government capacity </w:t>
      </w:r>
      <w:r w:rsidR="00A065EC" w:rsidRPr="000826D2">
        <w:rPr>
          <w:rFonts w:ascii="Times New Roman" w:eastAsia="Times New Roman" w:hAnsi="Times New Roman" w:cs="Times New Roman"/>
          <w:color w:val="000000"/>
        </w:rPr>
        <w:t>building</w:t>
      </w:r>
      <w:r w:rsidR="006D608F" w:rsidRPr="000826D2">
        <w:rPr>
          <w:rFonts w:ascii="Times New Roman" w:eastAsia="Times New Roman" w:hAnsi="Times New Roman" w:cs="Times New Roman"/>
          <w:color w:val="000000"/>
        </w:rPr>
        <w:t xml:space="preserve"> on digital health through the D</w:t>
      </w:r>
      <w:r w:rsidR="00A065EC" w:rsidRPr="000826D2">
        <w:rPr>
          <w:rFonts w:ascii="Times New Roman" w:eastAsia="Times New Roman" w:hAnsi="Times New Roman" w:cs="Times New Roman"/>
          <w:color w:val="000000"/>
        </w:rPr>
        <w:t>HPNS Course</w:t>
      </w:r>
      <w:r w:rsidR="00931B5E" w:rsidRPr="000826D2">
        <w:rPr>
          <w:rFonts w:ascii="Times New Roman" w:eastAsia="Times New Roman" w:hAnsi="Times New Roman" w:cs="Times New Roman"/>
          <w:color w:val="000000"/>
        </w:rPr>
        <w:t xml:space="preserve"> roll-out in Asia </w:t>
      </w:r>
      <w:r w:rsidR="009C19E8" w:rsidRPr="000826D2">
        <w:rPr>
          <w:rFonts w:ascii="Times New Roman" w:eastAsia="Times New Roman" w:hAnsi="Times New Roman" w:cs="Times New Roman"/>
          <w:color w:val="000000"/>
        </w:rPr>
        <w:t>– Pacific countries</w:t>
      </w:r>
      <w:r w:rsidR="00A065EC" w:rsidRPr="000826D2">
        <w:rPr>
          <w:rFonts w:ascii="Times New Roman" w:eastAsia="Times New Roman" w:hAnsi="Times New Roman" w:cs="Times New Roman"/>
          <w:color w:val="000000"/>
        </w:rPr>
        <w:t>.</w:t>
      </w:r>
    </w:p>
    <w:p w14:paraId="3D4B1077" w14:textId="77777777" w:rsidR="00907367" w:rsidRPr="000826D2" w:rsidRDefault="00907367" w:rsidP="00907367">
      <w:pPr>
        <w:pBdr>
          <w:top w:val="nil"/>
          <w:left w:val="nil"/>
          <w:bottom w:val="nil"/>
          <w:right w:val="nil"/>
          <w:between w:val="nil"/>
        </w:pBdr>
        <w:spacing w:after="0" w:line="240" w:lineRule="auto"/>
        <w:rPr>
          <w:rFonts w:ascii="Times New Roman" w:eastAsia="Times New Roman" w:hAnsi="Times New Roman" w:cs="Times New Roman"/>
          <w:b/>
          <w:color w:val="000000"/>
        </w:rPr>
      </w:pPr>
    </w:p>
    <w:p w14:paraId="15F83811" w14:textId="2C8C7F69" w:rsidR="00AF0441" w:rsidRPr="000826D2" w:rsidRDefault="000826D2">
      <w:pPr>
        <w:pBdr>
          <w:top w:val="nil"/>
          <w:left w:val="nil"/>
          <w:bottom w:val="nil"/>
          <w:right w:val="nil"/>
          <w:between w:val="nil"/>
        </w:pBdr>
        <w:spacing w:after="0" w:line="240" w:lineRule="auto"/>
        <w:rPr>
          <w:rFonts w:ascii="Times New Roman" w:eastAsia="Times New Roman" w:hAnsi="Times New Roman" w:cs="Times New Roman"/>
          <w:b/>
          <w:color w:val="000000"/>
        </w:rPr>
      </w:pPr>
      <w:r w:rsidRPr="008F4417">
        <w:rPr>
          <w:rFonts w:ascii="Times New Roman" w:hAnsi="Times New Roman" w:cs="Times New Roman"/>
          <w:b/>
          <w:bCs/>
        </w:rPr>
        <w:t xml:space="preserve">Digital Health &amp; </w:t>
      </w:r>
      <w:r w:rsidR="00704D2B">
        <w:rPr>
          <w:rFonts w:ascii="Times New Roman" w:hAnsi="Times New Roman" w:cs="Times New Roman"/>
          <w:b/>
          <w:bCs/>
        </w:rPr>
        <w:t>Innovation</w:t>
      </w:r>
      <w:r w:rsidRPr="008F4417">
        <w:rPr>
          <w:rFonts w:ascii="Times New Roman" w:hAnsi="Times New Roman" w:cs="Times New Roman"/>
          <w:b/>
          <w:bCs/>
        </w:rPr>
        <w:t xml:space="preserve"> </w:t>
      </w:r>
      <w:r w:rsidR="00704D2B">
        <w:rPr>
          <w:rFonts w:ascii="Times New Roman" w:hAnsi="Times New Roman" w:cs="Times New Roman"/>
          <w:b/>
          <w:bCs/>
        </w:rPr>
        <w:t xml:space="preserve">Specialist          </w:t>
      </w:r>
      <w:r w:rsidR="00966C08" w:rsidRPr="000826D2">
        <w:rPr>
          <w:rFonts w:ascii="Times New Roman" w:eastAsia="Times New Roman" w:hAnsi="Times New Roman" w:cs="Times New Roman"/>
          <w:b/>
          <w:color w:val="000000"/>
        </w:rPr>
        <w:t xml:space="preserve">        </w:t>
      </w:r>
      <w:r w:rsidR="000B3985" w:rsidRPr="000826D2">
        <w:rPr>
          <w:rFonts w:ascii="Times New Roman" w:eastAsia="Times New Roman" w:hAnsi="Times New Roman" w:cs="Times New Roman"/>
          <w:b/>
          <w:color w:val="000000"/>
        </w:rPr>
        <w:t xml:space="preserve">           </w:t>
      </w:r>
      <w:r w:rsidR="008A7720" w:rsidRPr="000826D2">
        <w:rPr>
          <w:rFonts w:ascii="Times New Roman" w:eastAsia="Times New Roman" w:hAnsi="Times New Roman" w:cs="Times New Roman"/>
          <w:b/>
          <w:color w:val="000000"/>
        </w:rPr>
        <w:t xml:space="preserve">     </w:t>
      </w:r>
      <w:r w:rsidR="005B05E7">
        <w:rPr>
          <w:rFonts w:ascii="Times New Roman" w:eastAsia="Times New Roman" w:hAnsi="Times New Roman" w:cs="Times New Roman"/>
          <w:b/>
          <w:color w:val="000000"/>
        </w:rPr>
        <w:t xml:space="preserve">                            </w:t>
      </w:r>
      <w:r w:rsidR="000B3985" w:rsidRPr="000826D2">
        <w:rPr>
          <w:rFonts w:ascii="Times New Roman" w:eastAsia="Times New Roman" w:hAnsi="Times New Roman" w:cs="Times New Roman"/>
          <w:b/>
          <w:color w:val="000000"/>
        </w:rPr>
        <w:t>Aug. 2020 – Ju</w:t>
      </w:r>
      <w:r w:rsidR="009169EF" w:rsidRPr="000826D2">
        <w:rPr>
          <w:rFonts w:ascii="Times New Roman" w:eastAsia="Times New Roman" w:hAnsi="Times New Roman" w:cs="Times New Roman"/>
          <w:b/>
          <w:color w:val="000000"/>
        </w:rPr>
        <w:t>ne</w:t>
      </w:r>
      <w:r w:rsidR="00966C08" w:rsidRPr="000826D2">
        <w:rPr>
          <w:rFonts w:ascii="Times New Roman" w:eastAsia="Times New Roman" w:hAnsi="Times New Roman" w:cs="Times New Roman"/>
          <w:b/>
          <w:color w:val="000000"/>
        </w:rPr>
        <w:t xml:space="preserve"> 202</w:t>
      </w:r>
      <w:r w:rsidR="00387C1F" w:rsidRPr="000826D2">
        <w:rPr>
          <w:rFonts w:ascii="Times New Roman" w:eastAsia="Times New Roman" w:hAnsi="Times New Roman" w:cs="Times New Roman"/>
          <w:b/>
          <w:color w:val="000000"/>
        </w:rPr>
        <w:t>2</w:t>
      </w:r>
      <w:r w:rsidR="00966C08" w:rsidRPr="000826D2">
        <w:rPr>
          <w:rFonts w:ascii="Times New Roman" w:eastAsia="Times New Roman" w:hAnsi="Times New Roman" w:cs="Times New Roman"/>
          <w:b/>
          <w:color w:val="000000"/>
        </w:rPr>
        <w:t xml:space="preserve"> </w:t>
      </w:r>
    </w:p>
    <w:p w14:paraId="6E8B92A1" w14:textId="77777777" w:rsidR="00AF0441" w:rsidRDefault="00966C08">
      <w:pPr>
        <w:pBdr>
          <w:top w:val="nil"/>
          <w:left w:val="nil"/>
          <w:bottom w:val="nil"/>
          <w:right w:val="nil"/>
          <w:between w:val="nil"/>
        </w:pBdr>
        <w:spacing w:after="0" w:line="240" w:lineRule="auto"/>
        <w:rPr>
          <w:rFonts w:ascii="Times New Roman" w:eastAsia="Times New Roman" w:hAnsi="Times New Roman" w:cs="Times New Roman"/>
          <w:b/>
          <w:color w:val="000000"/>
        </w:rPr>
      </w:pPr>
      <w:r w:rsidRPr="000826D2">
        <w:rPr>
          <w:rFonts w:ascii="Times New Roman" w:eastAsia="Times New Roman" w:hAnsi="Times New Roman" w:cs="Times New Roman"/>
          <w:b/>
          <w:color w:val="000000"/>
        </w:rPr>
        <w:t>World Health Organization – Regional Office for Africa, Congo</w:t>
      </w:r>
    </w:p>
    <w:p w14:paraId="3F664C84" w14:textId="5292346D" w:rsidR="009C75F1" w:rsidRDefault="009C75F1" w:rsidP="009C75F1">
      <w:pPr>
        <w:pBdr>
          <w:top w:val="nil"/>
          <w:left w:val="nil"/>
          <w:bottom w:val="nil"/>
          <w:right w:val="nil"/>
          <w:between w:val="nil"/>
        </w:pBdr>
        <w:spacing w:after="0" w:line="240" w:lineRule="auto"/>
        <w:jc w:val="both"/>
        <w:rPr>
          <w:rFonts w:ascii="Times New Roman" w:eastAsia="Times New Roman" w:hAnsi="Times New Roman" w:cs="Times New Roman"/>
          <w:bCs/>
          <w:color w:val="000000"/>
          <w:lang w:val="en-IN"/>
        </w:rPr>
      </w:pPr>
      <w:r w:rsidRPr="009C75F1">
        <w:rPr>
          <w:rFonts w:ascii="Times New Roman" w:eastAsia="Times New Roman" w:hAnsi="Times New Roman" w:cs="Times New Roman"/>
          <w:b/>
          <w:bCs/>
          <w:color w:val="000000"/>
          <w:lang w:val="en-GB"/>
        </w:rPr>
        <w:t>Main project features</w:t>
      </w:r>
      <w:r w:rsidRPr="009C75F1">
        <w:rPr>
          <w:rFonts w:ascii="Times New Roman" w:eastAsia="Times New Roman" w:hAnsi="Times New Roman" w:cs="Times New Roman"/>
          <w:color w:val="000000"/>
          <w:lang w:val="en-GB"/>
        </w:rPr>
        <w:t xml:space="preserve">: </w:t>
      </w:r>
      <w:r w:rsidRPr="009C75F1">
        <w:rPr>
          <w:rFonts w:ascii="Times New Roman" w:eastAsia="Times New Roman" w:hAnsi="Times New Roman" w:cs="Times New Roman"/>
          <w:color w:val="000000"/>
          <w:lang w:val="en-IN"/>
        </w:rPr>
        <w:t>$</w:t>
      </w:r>
      <w:r w:rsidRPr="009C75F1">
        <w:rPr>
          <w:rFonts w:ascii="Times New Roman" w:eastAsia="Times New Roman" w:hAnsi="Times New Roman" w:cs="Times New Roman"/>
          <w:bCs/>
          <w:color w:val="000000"/>
          <w:lang w:val="en-IN"/>
        </w:rPr>
        <w:t>24M USAID-funded programme supporting 47 African Member States to design and implement national digital health platforms for surveillance, outbreak response, and primary health service delivery, with emphasis on innovation, interoperability, and government ownership</w:t>
      </w:r>
    </w:p>
    <w:p w14:paraId="415594A8" w14:textId="0199FE7B" w:rsidR="009C75F1" w:rsidRPr="009C75F1" w:rsidRDefault="009C75F1">
      <w:pPr>
        <w:pBdr>
          <w:top w:val="nil"/>
          <w:left w:val="nil"/>
          <w:bottom w:val="nil"/>
          <w:right w:val="nil"/>
          <w:between w:val="nil"/>
        </w:pBdr>
        <w:spacing w:after="0" w:line="240" w:lineRule="auto"/>
        <w:rPr>
          <w:rFonts w:ascii="Times New Roman" w:eastAsia="Times New Roman" w:hAnsi="Times New Roman" w:cs="Times New Roman"/>
          <w:bCs/>
          <w:color w:val="000000"/>
        </w:rPr>
      </w:pPr>
      <w:r w:rsidRPr="009C75F1">
        <w:rPr>
          <w:rFonts w:ascii="Times New Roman" w:eastAsia="Times New Roman" w:hAnsi="Times New Roman" w:cs="Times New Roman"/>
          <w:b/>
          <w:color w:val="000000"/>
          <w:lang w:val="en-IN"/>
        </w:rPr>
        <w:t xml:space="preserve">Activities performed: </w:t>
      </w:r>
    </w:p>
    <w:p w14:paraId="7AEA7067" w14:textId="77777777" w:rsidR="005B05E7" w:rsidRDefault="006A4E66" w:rsidP="00C006DE">
      <w:pPr>
        <w:pStyle w:val="ListParagraph"/>
        <w:numPr>
          <w:ilvl w:val="0"/>
          <w:numId w:val="18"/>
        </w:numPr>
        <w:pBdr>
          <w:top w:val="nil"/>
          <w:left w:val="nil"/>
          <w:bottom w:val="nil"/>
          <w:right w:val="nil"/>
          <w:between w:val="nil"/>
        </w:pBdr>
        <w:spacing w:after="0" w:line="240" w:lineRule="auto"/>
        <w:jc w:val="both"/>
        <w:rPr>
          <w:rFonts w:ascii="Times New Roman" w:eastAsia="Times New Roman" w:hAnsi="Times New Roman" w:cs="Times New Roman"/>
          <w:color w:val="000000"/>
        </w:rPr>
      </w:pPr>
      <w:r w:rsidRPr="005B05E7">
        <w:rPr>
          <w:rFonts w:ascii="Times New Roman" w:eastAsia="Times New Roman" w:hAnsi="Times New Roman" w:cs="Times New Roman"/>
          <w:color w:val="000000"/>
        </w:rPr>
        <w:t xml:space="preserve">Developed analytical tools, dashboards, and reporting systems to support outbreak response and </w:t>
      </w:r>
      <w:proofErr w:type="spellStart"/>
      <w:r w:rsidRPr="005B05E7">
        <w:rPr>
          <w:rFonts w:ascii="Times New Roman" w:eastAsia="Times New Roman" w:hAnsi="Times New Roman" w:cs="Times New Roman"/>
          <w:color w:val="000000"/>
        </w:rPr>
        <w:t>programme</w:t>
      </w:r>
      <w:proofErr w:type="spellEnd"/>
      <w:r w:rsidRPr="005B05E7">
        <w:rPr>
          <w:rFonts w:ascii="Times New Roman" w:eastAsia="Times New Roman" w:hAnsi="Times New Roman" w:cs="Times New Roman"/>
          <w:color w:val="000000"/>
        </w:rPr>
        <w:t xml:space="preserve"> monitoring, and coordinated stakeholders to align data systems and reporting structures.</w:t>
      </w:r>
    </w:p>
    <w:p w14:paraId="66E82541" w14:textId="77777777" w:rsidR="009C75F1" w:rsidRPr="009C75F1" w:rsidRDefault="009C75F1" w:rsidP="009C75F1">
      <w:pPr>
        <w:pStyle w:val="ListParagraph"/>
        <w:numPr>
          <w:ilvl w:val="0"/>
          <w:numId w:val="18"/>
        </w:numPr>
        <w:pBdr>
          <w:top w:val="nil"/>
          <w:left w:val="nil"/>
          <w:bottom w:val="nil"/>
          <w:right w:val="nil"/>
          <w:between w:val="nil"/>
        </w:pBdr>
        <w:spacing w:after="0" w:line="240" w:lineRule="auto"/>
        <w:jc w:val="both"/>
        <w:rPr>
          <w:rFonts w:ascii="Times New Roman" w:eastAsia="Times New Roman" w:hAnsi="Times New Roman" w:cs="Times New Roman"/>
          <w:color w:val="000000"/>
        </w:rPr>
      </w:pPr>
      <w:r w:rsidRPr="009C75F1">
        <w:rPr>
          <w:rFonts w:ascii="Times New Roman" w:eastAsia="Times New Roman" w:hAnsi="Times New Roman" w:cs="Times New Roman"/>
          <w:color w:val="000000"/>
        </w:rPr>
        <w:lastRenderedPageBreak/>
        <w:t>Led the assessment of a regional digital health landscape scoping review across 47 countries; synthesized findings into innovation opportunity maps and strategic recommendations for scaling proven digital health models.</w:t>
      </w:r>
    </w:p>
    <w:p w14:paraId="72EA2F43" w14:textId="77777777" w:rsidR="009C75F1" w:rsidRPr="009C75F1" w:rsidRDefault="009C75F1" w:rsidP="009C75F1">
      <w:pPr>
        <w:pStyle w:val="ListParagraph"/>
        <w:numPr>
          <w:ilvl w:val="0"/>
          <w:numId w:val="18"/>
        </w:numPr>
        <w:pBdr>
          <w:top w:val="nil"/>
          <w:left w:val="nil"/>
          <w:bottom w:val="nil"/>
          <w:right w:val="nil"/>
          <w:between w:val="nil"/>
        </w:pBdr>
        <w:spacing w:after="0" w:line="240" w:lineRule="auto"/>
        <w:jc w:val="both"/>
        <w:rPr>
          <w:rFonts w:ascii="Times New Roman" w:eastAsia="Times New Roman" w:hAnsi="Times New Roman" w:cs="Times New Roman"/>
          <w:color w:val="000000"/>
        </w:rPr>
      </w:pPr>
      <w:r w:rsidRPr="009C75F1">
        <w:rPr>
          <w:rFonts w:ascii="Times New Roman" w:eastAsia="Times New Roman" w:hAnsi="Times New Roman" w:cs="Times New Roman"/>
          <w:color w:val="000000"/>
        </w:rPr>
        <w:t>Developed a prototype competency-based HIS curriculum for WHO AFRO, applying design thinking to convert complex technical content into accessible, learner-centered training resources.</w:t>
      </w:r>
    </w:p>
    <w:p w14:paraId="1D2418D3" w14:textId="77777777" w:rsidR="009C75F1" w:rsidRPr="009C75F1" w:rsidRDefault="009C75F1" w:rsidP="009C75F1">
      <w:pPr>
        <w:pStyle w:val="ListParagraph"/>
        <w:numPr>
          <w:ilvl w:val="0"/>
          <w:numId w:val="18"/>
        </w:numPr>
        <w:pBdr>
          <w:top w:val="nil"/>
          <w:left w:val="nil"/>
          <w:bottom w:val="nil"/>
          <w:right w:val="nil"/>
          <w:between w:val="nil"/>
        </w:pBdr>
        <w:spacing w:after="0" w:line="240" w:lineRule="auto"/>
        <w:jc w:val="both"/>
        <w:rPr>
          <w:rFonts w:ascii="Times New Roman" w:eastAsia="Times New Roman" w:hAnsi="Times New Roman" w:cs="Times New Roman"/>
          <w:color w:val="000000"/>
        </w:rPr>
      </w:pPr>
      <w:r w:rsidRPr="009C75F1">
        <w:rPr>
          <w:rFonts w:ascii="Times New Roman" w:eastAsia="Times New Roman" w:hAnsi="Times New Roman" w:cs="Times New Roman"/>
          <w:color w:val="000000"/>
        </w:rPr>
        <w:t>Developed and strengthened interoperability frameworks for government enterprise architecture, incorporating standards (FHIR, HL7, LOINC, IHE) to enable innovative cross-sectoral digital collaboration.</w:t>
      </w:r>
    </w:p>
    <w:p w14:paraId="0CD91752" w14:textId="77777777" w:rsidR="009C75F1" w:rsidRPr="009C75F1" w:rsidRDefault="009C75F1" w:rsidP="009C75F1">
      <w:pPr>
        <w:pStyle w:val="ListParagraph"/>
        <w:numPr>
          <w:ilvl w:val="0"/>
          <w:numId w:val="18"/>
        </w:numPr>
        <w:pBdr>
          <w:top w:val="nil"/>
          <w:left w:val="nil"/>
          <w:bottom w:val="nil"/>
          <w:right w:val="nil"/>
          <w:between w:val="nil"/>
        </w:pBdr>
        <w:spacing w:after="0" w:line="240" w:lineRule="auto"/>
        <w:jc w:val="both"/>
        <w:rPr>
          <w:rFonts w:ascii="Times New Roman" w:eastAsia="Times New Roman" w:hAnsi="Times New Roman" w:cs="Times New Roman"/>
          <w:color w:val="000000"/>
        </w:rPr>
      </w:pPr>
      <w:r w:rsidRPr="009C75F1">
        <w:rPr>
          <w:rFonts w:ascii="Times New Roman" w:eastAsia="Times New Roman" w:hAnsi="Times New Roman" w:cs="Times New Roman"/>
          <w:color w:val="000000"/>
        </w:rPr>
        <w:t xml:space="preserve">Designed systems innovation approaches to integrate surveillance, PHC, outbreak response, and </w:t>
      </w:r>
      <w:proofErr w:type="spellStart"/>
      <w:r w:rsidRPr="009C75F1">
        <w:rPr>
          <w:rFonts w:ascii="Times New Roman" w:eastAsia="Times New Roman" w:hAnsi="Times New Roman" w:cs="Times New Roman"/>
          <w:color w:val="000000"/>
        </w:rPr>
        <w:t>programme</w:t>
      </w:r>
      <w:proofErr w:type="spellEnd"/>
      <w:r w:rsidRPr="009C75F1">
        <w:rPr>
          <w:rFonts w:ascii="Times New Roman" w:eastAsia="Times New Roman" w:hAnsi="Times New Roman" w:cs="Times New Roman"/>
          <w:color w:val="000000"/>
        </w:rPr>
        <w:t xml:space="preserve"> monitoring across multiple national digital platforms.</w:t>
      </w:r>
    </w:p>
    <w:p w14:paraId="7F604EE5" w14:textId="77777777" w:rsidR="009C75F1" w:rsidRPr="009C75F1" w:rsidRDefault="009C75F1" w:rsidP="009C75F1">
      <w:pPr>
        <w:pStyle w:val="ListParagraph"/>
        <w:numPr>
          <w:ilvl w:val="0"/>
          <w:numId w:val="18"/>
        </w:numPr>
        <w:pBdr>
          <w:top w:val="nil"/>
          <w:left w:val="nil"/>
          <w:bottom w:val="nil"/>
          <w:right w:val="nil"/>
          <w:between w:val="nil"/>
        </w:pBdr>
        <w:spacing w:after="0" w:line="240" w:lineRule="auto"/>
        <w:jc w:val="both"/>
        <w:rPr>
          <w:rFonts w:ascii="Times New Roman" w:eastAsia="Times New Roman" w:hAnsi="Times New Roman" w:cs="Times New Roman"/>
          <w:color w:val="000000"/>
        </w:rPr>
      </w:pPr>
      <w:r w:rsidRPr="009C75F1">
        <w:rPr>
          <w:rFonts w:ascii="Times New Roman" w:eastAsia="Times New Roman" w:hAnsi="Times New Roman" w:cs="Times New Roman"/>
          <w:color w:val="000000"/>
        </w:rPr>
        <w:t>Supported 47 countries to develop and adopt digital health policies aligned with GPW13, identifying opportunities to leverage AI and mHealth innovations for equitable health service delivery.</w:t>
      </w:r>
    </w:p>
    <w:p w14:paraId="36D23D9E" w14:textId="68EDFCF1" w:rsidR="005C3875" w:rsidRPr="005C3875" w:rsidRDefault="005C3875" w:rsidP="005C3875">
      <w:pPr>
        <w:numPr>
          <w:ilvl w:val="0"/>
          <w:numId w:val="18"/>
        </w:numPr>
        <w:pBdr>
          <w:top w:val="nil"/>
          <w:left w:val="nil"/>
          <w:bottom w:val="nil"/>
          <w:right w:val="nil"/>
          <w:between w:val="nil"/>
        </w:pBdr>
        <w:spacing w:after="0" w:line="240" w:lineRule="auto"/>
        <w:jc w:val="both"/>
        <w:rPr>
          <w:rFonts w:ascii="Times New Roman" w:eastAsia="Times New Roman" w:hAnsi="Times New Roman" w:cs="Times New Roman"/>
          <w:b/>
          <w:bCs/>
          <w:color w:val="000000"/>
        </w:rPr>
      </w:pPr>
      <w:r w:rsidRPr="00225787">
        <w:rPr>
          <w:rFonts w:ascii="Times New Roman" w:eastAsia="Times New Roman" w:hAnsi="Times New Roman" w:cs="Times New Roman"/>
          <w:color w:val="000000"/>
        </w:rPr>
        <w:t xml:space="preserve">Supported 47 Member States to </w:t>
      </w:r>
      <w:hyperlink r:id="rId11" w:history="1">
        <w:r w:rsidRPr="002A67D3">
          <w:rPr>
            <w:rStyle w:val="Hyperlink"/>
            <w:rFonts w:ascii="Times New Roman" w:eastAsia="Times New Roman" w:hAnsi="Times New Roman" w:cs="Times New Roman"/>
          </w:rPr>
          <w:t>design and implement national digital health platforms for surveillance, outbreak response,</w:t>
        </w:r>
      </w:hyperlink>
      <w:r w:rsidRPr="00225787">
        <w:rPr>
          <w:rFonts w:ascii="Times New Roman" w:eastAsia="Times New Roman" w:hAnsi="Times New Roman" w:cs="Times New Roman"/>
          <w:color w:val="000000"/>
        </w:rPr>
        <w:t xml:space="preserve"> and primary health service delivery.</w:t>
      </w:r>
    </w:p>
    <w:p w14:paraId="742790C2" w14:textId="02BA10D9" w:rsidR="00107A29" w:rsidRPr="00B22A6E" w:rsidRDefault="00107A29" w:rsidP="00101FDC">
      <w:pPr>
        <w:numPr>
          <w:ilvl w:val="0"/>
          <w:numId w:val="18"/>
        </w:numPr>
        <w:pBdr>
          <w:top w:val="nil"/>
          <w:left w:val="nil"/>
          <w:bottom w:val="nil"/>
          <w:right w:val="nil"/>
          <w:between w:val="nil"/>
        </w:pBdr>
        <w:spacing w:after="0" w:line="240" w:lineRule="auto"/>
        <w:jc w:val="both"/>
        <w:rPr>
          <w:rFonts w:ascii="Times New Roman" w:eastAsia="Times New Roman" w:hAnsi="Times New Roman" w:cs="Times New Roman"/>
          <w:color w:val="000000"/>
        </w:rPr>
      </w:pPr>
      <w:r w:rsidRPr="00107A29">
        <w:rPr>
          <w:rFonts w:ascii="Times New Roman" w:eastAsia="Times New Roman" w:hAnsi="Times New Roman" w:cs="Times New Roman"/>
          <w:color w:val="000000"/>
        </w:rPr>
        <w:t xml:space="preserve">Led by government, </w:t>
      </w:r>
      <w:hyperlink r:id="rId12" w:history="1">
        <w:r w:rsidRPr="00107A29">
          <w:rPr>
            <w:rStyle w:val="Hyperlink"/>
            <w:rFonts w:ascii="Times New Roman" w:eastAsia="Times New Roman" w:hAnsi="Times New Roman" w:cs="Times New Roman"/>
          </w:rPr>
          <w:t>developed interoperability frameworks across multiple national digital platforms for cross-sectorial collaboration</w:t>
        </w:r>
      </w:hyperlink>
      <w:r w:rsidRPr="00107A29">
        <w:rPr>
          <w:rFonts w:ascii="Times New Roman" w:eastAsia="Times New Roman" w:hAnsi="Times New Roman" w:cs="Times New Roman"/>
          <w:color w:val="000000"/>
        </w:rPr>
        <w:t xml:space="preserve"> in health, education, agriculture, commerce and finance, thereby strengthening efficiency, productivity and economic growth.</w:t>
      </w:r>
    </w:p>
    <w:p w14:paraId="5FE640CA" w14:textId="70D4198C" w:rsidR="009630ED" w:rsidRPr="009F0A13" w:rsidRDefault="009630ED">
      <w:pPr>
        <w:numPr>
          <w:ilvl w:val="0"/>
          <w:numId w:val="17"/>
        </w:numPr>
        <w:pBdr>
          <w:top w:val="nil"/>
          <w:left w:val="nil"/>
          <w:bottom w:val="nil"/>
          <w:right w:val="nil"/>
          <w:between w:val="nil"/>
        </w:pBdr>
        <w:spacing w:after="0" w:line="240" w:lineRule="auto"/>
        <w:jc w:val="both"/>
        <w:rPr>
          <w:rFonts w:ascii="Times New Roman" w:eastAsia="Times New Roman" w:hAnsi="Times New Roman" w:cs="Times New Roman"/>
          <w:b/>
          <w:color w:val="000000"/>
        </w:rPr>
      </w:pPr>
      <w:r>
        <w:rPr>
          <w:rFonts w:ascii="Times New Roman" w:eastAsia="Times New Roman" w:hAnsi="Times New Roman" w:cs="Times New Roman"/>
          <w:color w:val="000000"/>
        </w:rPr>
        <w:t xml:space="preserve">Supported the </w:t>
      </w:r>
      <w:r w:rsidR="0096111F">
        <w:rPr>
          <w:rFonts w:ascii="Times New Roman" w:eastAsia="Times New Roman" w:hAnsi="Times New Roman" w:cs="Times New Roman"/>
          <w:color w:val="000000"/>
        </w:rPr>
        <w:t xml:space="preserve">Nigerian Polio Response initiative of 2020 using </w:t>
      </w:r>
      <w:r w:rsidR="0096111F" w:rsidRPr="0096111F">
        <w:rPr>
          <w:rFonts w:ascii="Times New Roman" w:eastAsia="Times New Roman" w:hAnsi="Times New Roman" w:cs="Times New Roman"/>
          <w:color w:val="000000"/>
        </w:rPr>
        <w:t>relevant geo-spatial analytic and geo-microplanning approaches</w:t>
      </w:r>
      <w:r w:rsidR="004868F8">
        <w:rPr>
          <w:rFonts w:ascii="Times New Roman" w:eastAsia="Times New Roman" w:hAnsi="Times New Roman" w:cs="Times New Roman"/>
          <w:color w:val="000000"/>
        </w:rPr>
        <w:t xml:space="preserve"> like the </w:t>
      </w:r>
      <w:r w:rsidR="004868F8" w:rsidRPr="004868F8">
        <w:rPr>
          <w:rFonts w:ascii="Times New Roman" w:eastAsia="Times New Roman" w:hAnsi="Times New Roman" w:cs="Times New Roman"/>
          <w:color w:val="000000"/>
        </w:rPr>
        <w:t>Auto-Visual AFP Detection and Reporting (AVADAR)</w:t>
      </w:r>
      <w:r w:rsidR="004868F8">
        <w:rPr>
          <w:rFonts w:ascii="Times New Roman" w:eastAsia="Times New Roman" w:hAnsi="Times New Roman" w:cs="Times New Roman"/>
          <w:color w:val="000000"/>
        </w:rPr>
        <w:t xml:space="preserve"> tool.</w:t>
      </w:r>
    </w:p>
    <w:p w14:paraId="34DE90ED" w14:textId="5ACDFBBB" w:rsidR="00AF0441" w:rsidRPr="003465E5" w:rsidRDefault="00966C08" w:rsidP="00FF513A">
      <w:pPr>
        <w:numPr>
          <w:ilvl w:val="0"/>
          <w:numId w:val="13"/>
        </w:numPr>
        <w:pBdr>
          <w:top w:val="nil"/>
          <w:left w:val="nil"/>
          <w:bottom w:val="nil"/>
          <w:right w:val="nil"/>
          <w:between w:val="nil"/>
        </w:pBdr>
        <w:shd w:val="clear" w:color="auto" w:fill="FFFFFF"/>
        <w:spacing w:after="0" w:line="240" w:lineRule="auto"/>
        <w:jc w:val="both"/>
        <w:rPr>
          <w:rFonts w:ascii="Times New Roman" w:eastAsia="Times New Roman" w:hAnsi="Times New Roman" w:cs="Times New Roman"/>
          <w:color w:val="333333"/>
        </w:rPr>
      </w:pPr>
      <w:r w:rsidRPr="003465E5">
        <w:rPr>
          <w:rFonts w:ascii="Times New Roman" w:eastAsia="Times New Roman" w:hAnsi="Times New Roman" w:cs="Times New Roman"/>
          <w:color w:val="333333"/>
        </w:rPr>
        <w:t>Provide</w:t>
      </w:r>
      <w:r w:rsidR="006B4529" w:rsidRPr="003465E5">
        <w:rPr>
          <w:rFonts w:ascii="Times New Roman" w:eastAsia="Times New Roman" w:hAnsi="Times New Roman" w:cs="Times New Roman"/>
          <w:color w:val="333333"/>
        </w:rPr>
        <w:t>d</w:t>
      </w:r>
      <w:r w:rsidRPr="003465E5">
        <w:rPr>
          <w:rFonts w:ascii="Times New Roman" w:eastAsia="Times New Roman" w:hAnsi="Times New Roman" w:cs="Times New Roman"/>
          <w:color w:val="333333"/>
        </w:rPr>
        <w:t xml:space="preserve"> technical support to WHO AFRO member countries o</w:t>
      </w:r>
      <w:r w:rsidR="007E155B" w:rsidRPr="003465E5">
        <w:rPr>
          <w:rFonts w:ascii="Times New Roman" w:eastAsia="Times New Roman" w:hAnsi="Times New Roman" w:cs="Times New Roman"/>
          <w:color w:val="333333"/>
        </w:rPr>
        <w:t>n</w:t>
      </w:r>
      <w:r w:rsidRPr="003465E5">
        <w:rPr>
          <w:rFonts w:ascii="Times New Roman" w:eastAsia="Times New Roman" w:hAnsi="Times New Roman" w:cs="Times New Roman"/>
          <w:color w:val="333333"/>
        </w:rPr>
        <w:t xml:space="preserve"> system integrations and use of data management information systems (HMIS, DHIS2, EMR, HIS) and tools to track and monitor health outputs for UHC and the health SDGs.</w:t>
      </w:r>
    </w:p>
    <w:p w14:paraId="699A64A5" w14:textId="77777777" w:rsidR="00765AB1" w:rsidRDefault="00765AB1" w:rsidP="00822222">
      <w:pPr>
        <w:pBdr>
          <w:top w:val="nil"/>
          <w:left w:val="nil"/>
          <w:bottom w:val="nil"/>
          <w:right w:val="nil"/>
          <w:between w:val="nil"/>
        </w:pBdr>
        <w:spacing w:after="0" w:line="240" w:lineRule="auto"/>
        <w:rPr>
          <w:rFonts w:ascii="Times New Roman" w:eastAsia="Times New Roman" w:hAnsi="Times New Roman" w:cs="Times New Roman"/>
          <w:b/>
          <w:color w:val="000000"/>
        </w:rPr>
      </w:pPr>
    </w:p>
    <w:p w14:paraId="631409B9" w14:textId="1AAF5F0B" w:rsidR="00AF0441" w:rsidRDefault="005B05E7" w:rsidP="00822222">
      <w:pPr>
        <w:pBdr>
          <w:top w:val="nil"/>
          <w:left w:val="nil"/>
          <w:bottom w:val="nil"/>
          <w:right w:val="nil"/>
          <w:between w:val="nil"/>
        </w:pBdr>
        <w:spacing w:after="0" w:line="240" w:lineRule="auto"/>
        <w:rPr>
          <w:rFonts w:ascii="Times New Roman" w:eastAsia="Times New Roman" w:hAnsi="Times New Roman" w:cs="Times New Roman"/>
          <w:b/>
          <w:color w:val="000000"/>
        </w:rPr>
      </w:pPr>
      <w:r w:rsidRPr="008F4417">
        <w:rPr>
          <w:rFonts w:ascii="Times New Roman" w:eastAsia="Times New Roman" w:hAnsi="Times New Roman" w:cs="Times New Roman"/>
          <w:b/>
          <w:bCs/>
          <w:color w:val="000000"/>
        </w:rPr>
        <w:t>Digital Health, Data &amp; M&amp;E Consultant</w:t>
      </w:r>
      <w:r w:rsidR="006B3290">
        <w:rPr>
          <w:rFonts w:ascii="Times New Roman" w:eastAsia="Times New Roman" w:hAnsi="Times New Roman" w:cs="Times New Roman"/>
          <w:b/>
          <w:color w:val="000000"/>
        </w:rPr>
        <w:t xml:space="preserve"> </w:t>
      </w:r>
      <w:r w:rsidR="00966C08">
        <w:rPr>
          <w:rFonts w:ascii="Times New Roman" w:eastAsia="Times New Roman" w:hAnsi="Times New Roman" w:cs="Times New Roman"/>
          <w:b/>
          <w:color w:val="000000"/>
        </w:rPr>
        <w:t xml:space="preserve">               </w:t>
      </w:r>
      <w:r w:rsidR="00186C32">
        <w:rPr>
          <w:rFonts w:ascii="Times New Roman" w:eastAsia="Times New Roman" w:hAnsi="Times New Roman" w:cs="Times New Roman"/>
          <w:b/>
          <w:color w:val="000000"/>
        </w:rPr>
        <w:t xml:space="preserve">    </w:t>
      </w:r>
      <w:r w:rsidR="00966C08">
        <w:rPr>
          <w:rFonts w:ascii="Times New Roman" w:eastAsia="Times New Roman" w:hAnsi="Times New Roman" w:cs="Times New Roman"/>
          <w:b/>
          <w:color w:val="000000"/>
        </w:rPr>
        <w:t xml:space="preserve">  </w:t>
      </w:r>
      <w:r w:rsidR="005A1454">
        <w:rPr>
          <w:rFonts w:ascii="Times New Roman" w:eastAsia="Times New Roman" w:hAnsi="Times New Roman" w:cs="Times New Roman"/>
          <w:b/>
          <w:color w:val="000000"/>
        </w:rPr>
        <w:t xml:space="preserve">                 </w:t>
      </w:r>
      <w:r>
        <w:rPr>
          <w:rFonts w:ascii="Times New Roman" w:eastAsia="Times New Roman" w:hAnsi="Times New Roman" w:cs="Times New Roman"/>
          <w:b/>
          <w:color w:val="000000"/>
        </w:rPr>
        <w:t xml:space="preserve">   </w:t>
      </w:r>
      <w:r w:rsidR="005A1454">
        <w:rPr>
          <w:rFonts w:ascii="Times New Roman" w:eastAsia="Times New Roman" w:hAnsi="Times New Roman" w:cs="Times New Roman"/>
          <w:b/>
          <w:color w:val="000000"/>
        </w:rPr>
        <w:t xml:space="preserve">                 </w:t>
      </w:r>
      <w:r w:rsidR="00966C08">
        <w:rPr>
          <w:rFonts w:ascii="Times New Roman" w:eastAsia="Times New Roman" w:hAnsi="Times New Roman" w:cs="Times New Roman"/>
          <w:b/>
          <w:color w:val="000000"/>
        </w:rPr>
        <w:t xml:space="preserve">   </w:t>
      </w:r>
      <w:r w:rsidR="00387C1F">
        <w:rPr>
          <w:rFonts w:ascii="Times New Roman" w:eastAsia="Times New Roman" w:hAnsi="Times New Roman" w:cs="Times New Roman"/>
          <w:b/>
          <w:color w:val="000000"/>
        </w:rPr>
        <w:t>Jan</w:t>
      </w:r>
      <w:r w:rsidR="0002711A">
        <w:rPr>
          <w:rFonts w:ascii="Times New Roman" w:eastAsia="Times New Roman" w:hAnsi="Times New Roman" w:cs="Times New Roman"/>
          <w:b/>
          <w:color w:val="000000"/>
        </w:rPr>
        <w:t xml:space="preserve"> 2019</w:t>
      </w:r>
      <w:r w:rsidR="00346AEC">
        <w:rPr>
          <w:rFonts w:ascii="Times New Roman" w:eastAsia="Times New Roman" w:hAnsi="Times New Roman" w:cs="Times New Roman"/>
          <w:b/>
          <w:color w:val="000000"/>
        </w:rPr>
        <w:t xml:space="preserve"> – </w:t>
      </w:r>
      <w:r w:rsidR="00186C32">
        <w:rPr>
          <w:rFonts w:ascii="Times New Roman" w:eastAsia="Times New Roman" w:hAnsi="Times New Roman" w:cs="Times New Roman"/>
          <w:b/>
          <w:color w:val="000000"/>
        </w:rPr>
        <w:t>July</w:t>
      </w:r>
      <w:r w:rsidR="0002711A">
        <w:rPr>
          <w:rFonts w:ascii="Times New Roman" w:eastAsia="Times New Roman" w:hAnsi="Times New Roman" w:cs="Times New Roman"/>
          <w:b/>
          <w:color w:val="000000"/>
        </w:rPr>
        <w:t xml:space="preserve"> 202</w:t>
      </w:r>
      <w:r w:rsidR="00387C1F">
        <w:rPr>
          <w:rFonts w:ascii="Times New Roman" w:eastAsia="Times New Roman" w:hAnsi="Times New Roman" w:cs="Times New Roman"/>
          <w:b/>
          <w:color w:val="000000"/>
        </w:rPr>
        <w:t>1</w:t>
      </w:r>
    </w:p>
    <w:p w14:paraId="12C5DABF" w14:textId="77777777" w:rsidR="00AF0441" w:rsidRDefault="00966C08" w:rsidP="00822222">
      <w:pPr>
        <w:pBdr>
          <w:top w:val="nil"/>
          <w:left w:val="nil"/>
          <w:bottom w:val="nil"/>
          <w:right w:val="nil"/>
          <w:between w:val="nil"/>
        </w:pBdr>
        <w:spacing w:after="0" w:line="240" w:lineRule="auto"/>
        <w:rPr>
          <w:rFonts w:ascii="Times New Roman" w:eastAsia="Times New Roman" w:hAnsi="Times New Roman" w:cs="Times New Roman"/>
          <w:b/>
          <w:color w:val="000000"/>
        </w:rPr>
      </w:pPr>
      <w:r>
        <w:rPr>
          <w:rFonts w:ascii="Times New Roman" w:eastAsia="Times New Roman" w:hAnsi="Times New Roman" w:cs="Times New Roman"/>
          <w:b/>
          <w:color w:val="000000"/>
        </w:rPr>
        <w:t>World Bank</w:t>
      </w:r>
      <w:r w:rsidR="005C25A5">
        <w:rPr>
          <w:rFonts w:ascii="Times New Roman" w:eastAsia="Times New Roman" w:hAnsi="Times New Roman" w:cs="Times New Roman"/>
          <w:b/>
          <w:color w:val="000000"/>
        </w:rPr>
        <w:t xml:space="preserve"> Group</w:t>
      </w:r>
      <w:r w:rsidR="000B3985">
        <w:rPr>
          <w:rFonts w:ascii="Times New Roman" w:eastAsia="Times New Roman" w:hAnsi="Times New Roman" w:cs="Times New Roman"/>
          <w:b/>
          <w:color w:val="000000"/>
        </w:rPr>
        <w:t>, Lesotho</w:t>
      </w:r>
    </w:p>
    <w:p w14:paraId="173A2D22" w14:textId="77777777" w:rsidR="009C75F1" w:rsidRPr="009C75F1" w:rsidRDefault="009C75F1" w:rsidP="009C75F1">
      <w:pPr>
        <w:pBdr>
          <w:top w:val="nil"/>
          <w:left w:val="nil"/>
          <w:bottom w:val="nil"/>
          <w:right w:val="nil"/>
          <w:between w:val="nil"/>
        </w:pBdr>
        <w:spacing w:after="0" w:line="240" w:lineRule="auto"/>
        <w:jc w:val="both"/>
        <w:rPr>
          <w:rFonts w:ascii="Times New Roman" w:eastAsia="Times New Roman" w:hAnsi="Times New Roman" w:cs="Times New Roman"/>
          <w:bCs/>
          <w:color w:val="000000"/>
          <w:lang w:val="en-IN"/>
        </w:rPr>
      </w:pPr>
      <w:r w:rsidRPr="009C75F1">
        <w:rPr>
          <w:rFonts w:ascii="Times New Roman" w:eastAsia="Times New Roman" w:hAnsi="Times New Roman" w:cs="Times New Roman"/>
          <w:b/>
          <w:bCs/>
          <w:color w:val="000000"/>
          <w:lang w:val="en-GB"/>
        </w:rPr>
        <w:t xml:space="preserve">Main project features: </w:t>
      </w:r>
      <w:r w:rsidRPr="009C75F1">
        <w:rPr>
          <w:rFonts w:ascii="Times New Roman" w:eastAsia="Times New Roman" w:hAnsi="Times New Roman" w:cs="Times New Roman"/>
          <w:bCs/>
          <w:color w:val="000000"/>
          <w:lang w:val="en-IN"/>
        </w:rPr>
        <w:t>World Bank-supported health systems strengthening project focused on redesigning COVID-19 and multi-disease surveillance workflows, scoping digital health solutions, and integrating vertical programs (HIV, TB, malaria, immunization) into national HIS to strengthen UHC delivery.</w:t>
      </w:r>
    </w:p>
    <w:p w14:paraId="4B659160" w14:textId="2B5E63BB" w:rsidR="00AF0441" w:rsidRDefault="00E025C2" w:rsidP="00822222">
      <w:pPr>
        <w:pBdr>
          <w:top w:val="nil"/>
          <w:left w:val="nil"/>
          <w:bottom w:val="nil"/>
          <w:right w:val="nil"/>
          <w:between w:val="nil"/>
        </w:pBdr>
        <w:spacing w:after="0" w:line="240" w:lineRule="auto"/>
        <w:rPr>
          <w:rFonts w:ascii="Times New Roman" w:eastAsia="Times New Roman" w:hAnsi="Times New Roman" w:cs="Times New Roman"/>
          <w:b/>
          <w:color w:val="000000"/>
        </w:rPr>
      </w:pPr>
      <w:r>
        <w:rPr>
          <w:rFonts w:ascii="Times New Roman" w:eastAsia="Times New Roman" w:hAnsi="Times New Roman" w:cs="Times New Roman"/>
          <w:b/>
          <w:color w:val="000000"/>
        </w:rPr>
        <w:t>Activities performed:</w:t>
      </w:r>
    </w:p>
    <w:p w14:paraId="1286EE5D" w14:textId="6DFFCDAF" w:rsidR="00AF0441" w:rsidRDefault="00985931">
      <w:pPr>
        <w:numPr>
          <w:ilvl w:val="0"/>
          <w:numId w:val="20"/>
        </w:numPr>
        <w:pBdr>
          <w:top w:val="nil"/>
          <w:left w:val="nil"/>
          <w:bottom w:val="nil"/>
          <w:right w:val="nil"/>
          <w:between w:val="nil"/>
        </w:pBdr>
        <w:spacing w:after="0" w:line="240" w:lineRule="auto"/>
        <w:jc w:val="both"/>
        <w:rPr>
          <w:rFonts w:ascii="Times New Roman" w:eastAsia="Times New Roman" w:hAnsi="Times New Roman" w:cs="Times New Roman"/>
          <w:color w:val="000000"/>
        </w:rPr>
      </w:pPr>
      <w:r>
        <w:rPr>
          <w:rFonts w:ascii="Times New Roman" w:eastAsia="Times New Roman" w:hAnsi="Times New Roman" w:cs="Times New Roman"/>
          <w:color w:val="000000"/>
        </w:rPr>
        <w:t>Assessed</w:t>
      </w:r>
      <w:r w:rsidR="00943001">
        <w:rPr>
          <w:rFonts w:ascii="Times New Roman" w:eastAsia="Times New Roman" w:hAnsi="Times New Roman" w:cs="Times New Roman"/>
          <w:color w:val="000000"/>
        </w:rPr>
        <w:t xml:space="preserve"> and</w:t>
      </w:r>
      <w:r w:rsidR="00966C08">
        <w:rPr>
          <w:rFonts w:ascii="Times New Roman" w:eastAsia="Times New Roman" w:hAnsi="Times New Roman" w:cs="Times New Roman"/>
          <w:color w:val="000000"/>
        </w:rPr>
        <w:t xml:space="preserve"> </w:t>
      </w:r>
      <w:r w:rsidR="00FD3BCE">
        <w:rPr>
          <w:rFonts w:ascii="Times New Roman" w:eastAsia="Times New Roman" w:hAnsi="Times New Roman" w:cs="Times New Roman"/>
          <w:color w:val="000000"/>
        </w:rPr>
        <w:t>documented</w:t>
      </w:r>
      <w:r w:rsidR="00AC457B">
        <w:rPr>
          <w:rFonts w:ascii="Times New Roman" w:eastAsia="Times New Roman" w:hAnsi="Times New Roman" w:cs="Times New Roman"/>
          <w:color w:val="000000"/>
        </w:rPr>
        <w:t xml:space="preserve"> the Lesotho</w:t>
      </w:r>
      <w:r w:rsidR="00966C08">
        <w:rPr>
          <w:rFonts w:ascii="Times New Roman" w:eastAsia="Times New Roman" w:hAnsi="Times New Roman" w:cs="Times New Roman"/>
          <w:color w:val="000000"/>
        </w:rPr>
        <w:t xml:space="preserve"> public health surveillance system’s business process(es) (workflows) at all levels including training needs assessment. </w:t>
      </w:r>
    </w:p>
    <w:p w14:paraId="0DEEF317" w14:textId="77777777" w:rsidR="00434215" w:rsidRPr="00434215" w:rsidRDefault="00434215" w:rsidP="00434215">
      <w:pPr>
        <w:numPr>
          <w:ilvl w:val="0"/>
          <w:numId w:val="20"/>
        </w:numPr>
        <w:pBdr>
          <w:top w:val="nil"/>
          <w:left w:val="nil"/>
          <w:bottom w:val="nil"/>
          <w:right w:val="nil"/>
          <w:between w:val="nil"/>
        </w:pBdr>
        <w:spacing w:after="0" w:line="240" w:lineRule="auto"/>
        <w:jc w:val="both"/>
        <w:rPr>
          <w:rFonts w:ascii="Times New Roman" w:eastAsia="Times New Roman" w:hAnsi="Times New Roman" w:cs="Times New Roman"/>
          <w:color w:val="000000"/>
        </w:rPr>
      </w:pPr>
      <w:r w:rsidRPr="00434215">
        <w:rPr>
          <w:rFonts w:ascii="Times New Roman" w:eastAsia="Times New Roman" w:hAnsi="Times New Roman" w:cs="Times New Roman"/>
          <w:color w:val="000000"/>
        </w:rPr>
        <w:t>Led Lesotho COVID-19 surveillance redesign, strengthening workflows, indicators, and integration for faster detection and response.</w:t>
      </w:r>
    </w:p>
    <w:p w14:paraId="3282242B" w14:textId="281DDEFA" w:rsidR="00434215" w:rsidRPr="000C4CB6" w:rsidRDefault="00434215" w:rsidP="00495D98">
      <w:pPr>
        <w:numPr>
          <w:ilvl w:val="0"/>
          <w:numId w:val="20"/>
        </w:numPr>
        <w:pBdr>
          <w:top w:val="nil"/>
          <w:left w:val="nil"/>
          <w:bottom w:val="nil"/>
          <w:right w:val="nil"/>
          <w:between w:val="nil"/>
        </w:pBdr>
        <w:spacing w:after="0" w:line="240" w:lineRule="auto"/>
        <w:jc w:val="both"/>
        <w:rPr>
          <w:rFonts w:ascii="Times New Roman" w:eastAsia="Times New Roman" w:hAnsi="Times New Roman" w:cs="Times New Roman"/>
          <w:color w:val="000000"/>
        </w:rPr>
      </w:pPr>
      <w:r w:rsidRPr="000C4CB6">
        <w:rPr>
          <w:rFonts w:ascii="Times New Roman" w:eastAsia="Times New Roman" w:hAnsi="Times New Roman" w:cs="Times New Roman"/>
          <w:color w:val="000000"/>
        </w:rPr>
        <w:t>Engage with governments, tech firms, and development partners to develop and deploy digital surveillance and rapid response tools for COVID-19, Polio, and measles campaigns as part of Outbreak Response Assessment.</w:t>
      </w:r>
    </w:p>
    <w:p w14:paraId="5D731B22" w14:textId="60DB13AE" w:rsidR="00AF0441" w:rsidRDefault="00966C08">
      <w:pPr>
        <w:numPr>
          <w:ilvl w:val="0"/>
          <w:numId w:val="20"/>
        </w:numPr>
        <w:pBdr>
          <w:top w:val="nil"/>
          <w:left w:val="nil"/>
          <w:bottom w:val="nil"/>
          <w:right w:val="nil"/>
          <w:between w:val="nil"/>
        </w:pBdr>
        <w:spacing w:after="0" w:line="240" w:lineRule="auto"/>
        <w:jc w:val="both"/>
        <w:rPr>
          <w:rFonts w:ascii="Times New Roman" w:eastAsia="Times New Roman" w:hAnsi="Times New Roman" w:cs="Times New Roman"/>
          <w:color w:val="000000"/>
        </w:rPr>
      </w:pPr>
      <w:r>
        <w:rPr>
          <w:rFonts w:ascii="Times New Roman" w:eastAsia="Times New Roman" w:hAnsi="Times New Roman" w:cs="Times New Roman"/>
          <w:color w:val="000000"/>
        </w:rPr>
        <w:t>Conducted Digital Health Scoping Review for COVID surveillance. In consultation with key departments within the MOH and stakeholders, propose</w:t>
      </w:r>
      <w:r w:rsidR="009121AC">
        <w:rPr>
          <w:rFonts w:ascii="Times New Roman" w:eastAsia="Times New Roman" w:hAnsi="Times New Roman" w:cs="Times New Roman"/>
          <w:color w:val="000000"/>
        </w:rPr>
        <w:t>d</w:t>
      </w:r>
      <w:r>
        <w:rPr>
          <w:rFonts w:ascii="Times New Roman" w:eastAsia="Times New Roman" w:hAnsi="Times New Roman" w:cs="Times New Roman"/>
          <w:color w:val="000000"/>
        </w:rPr>
        <w:t xml:space="preserve"> solutions for improved COVID-19 surveillance workflows, scoping the use of digital health solution(s) for improved data collection, among others (for </w:t>
      </w:r>
      <w:r w:rsidR="00F42CDB">
        <w:rPr>
          <w:rFonts w:ascii="Times New Roman" w:eastAsia="Times New Roman" w:hAnsi="Times New Roman" w:cs="Times New Roman"/>
          <w:color w:val="000000"/>
        </w:rPr>
        <w:t>e.g.,</w:t>
      </w:r>
      <w:r>
        <w:rPr>
          <w:rFonts w:ascii="Times New Roman" w:eastAsia="Times New Roman" w:hAnsi="Times New Roman" w:cs="Times New Roman"/>
          <w:color w:val="000000"/>
        </w:rPr>
        <w:t xml:space="preserve"> propose new indicators, data collection, transfer, quality, analytics, and visualization, reporting </w:t>
      </w:r>
      <w:proofErr w:type="spellStart"/>
      <w:r>
        <w:rPr>
          <w:rFonts w:ascii="Times New Roman" w:eastAsia="Times New Roman" w:hAnsi="Times New Roman" w:cs="Times New Roman"/>
          <w:color w:val="000000"/>
        </w:rPr>
        <w:t>etc</w:t>
      </w:r>
      <w:proofErr w:type="spellEnd"/>
      <w:r>
        <w:rPr>
          <w:rFonts w:ascii="Times New Roman" w:eastAsia="Times New Roman" w:hAnsi="Times New Roman" w:cs="Times New Roman"/>
          <w:color w:val="000000"/>
        </w:rPr>
        <w:t>).</w:t>
      </w:r>
    </w:p>
    <w:p w14:paraId="23E4CDC8" w14:textId="4D6FE305" w:rsidR="00AF0441" w:rsidRDefault="00AC457B">
      <w:pPr>
        <w:numPr>
          <w:ilvl w:val="0"/>
          <w:numId w:val="20"/>
        </w:numPr>
        <w:pBdr>
          <w:top w:val="nil"/>
          <w:left w:val="nil"/>
          <w:bottom w:val="nil"/>
          <w:right w:val="nil"/>
          <w:between w:val="nil"/>
        </w:pBdr>
        <w:spacing w:after="0" w:line="240" w:lineRule="auto"/>
        <w:jc w:val="both"/>
        <w:rPr>
          <w:rFonts w:ascii="Times New Roman" w:eastAsia="Times New Roman" w:hAnsi="Times New Roman" w:cs="Times New Roman"/>
          <w:color w:val="000000"/>
        </w:rPr>
      </w:pPr>
      <w:r>
        <w:rPr>
          <w:rFonts w:ascii="Times New Roman" w:eastAsia="Times New Roman" w:hAnsi="Times New Roman" w:cs="Times New Roman"/>
          <w:color w:val="000000"/>
        </w:rPr>
        <w:t>Conducted</w:t>
      </w:r>
      <w:r w:rsidR="00966C08">
        <w:rPr>
          <w:rFonts w:ascii="Times New Roman" w:eastAsia="Times New Roman" w:hAnsi="Times New Roman" w:cs="Times New Roman"/>
          <w:color w:val="000000"/>
        </w:rPr>
        <w:t xml:space="preserve"> stakeholder mapping exercise</w:t>
      </w:r>
      <w:r>
        <w:rPr>
          <w:rFonts w:ascii="Times New Roman" w:eastAsia="Times New Roman" w:hAnsi="Times New Roman" w:cs="Times New Roman"/>
          <w:color w:val="000000"/>
        </w:rPr>
        <w:t>,</w:t>
      </w:r>
      <w:r w:rsidR="00966C08">
        <w:rPr>
          <w:rFonts w:ascii="Times New Roman" w:eastAsia="Times New Roman" w:hAnsi="Times New Roman" w:cs="Times New Roman"/>
          <w:color w:val="000000"/>
        </w:rPr>
        <w:t xml:space="preserve"> listing the different development partners and stakeholders supporting M</w:t>
      </w:r>
      <w:r w:rsidR="00617D33">
        <w:rPr>
          <w:rFonts w:ascii="Times New Roman" w:eastAsia="Times New Roman" w:hAnsi="Times New Roman" w:cs="Times New Roman"/>
          <w:color w:val="000000"/>
        </w:rPr>
        <w:t>o</w:t>
      </w:r>
      <w:r w:rsidR="00966C08">
        <w:rPr>
          <w:rFonts w:ascii="Times New Roman" w:eastAsia="Times New Roman" w:hAnsi="Times New Roman" w:cs="Times New Roman"/>
          <w:color w:val="000000"/>
        </w:rPr>
        <w:t xml:space="preserve">H in surveillance and/or digital health, their level of support, scope of work and </w:t>
      </w:r>
      <w:r w:rsidR="00EF6115">
        <w:rPr>
          <w:rFonts w:ascii="Times New Roman" w:eastAsia="Times New Roman" w:hAnsi="Times New Roman" w:cs="Times New Roman"/>
          <w:color w:val="000000"/>
        </w:rPr>
        <w:t>highlighting</w:t>
      </w:r>
      <w:r w:rsidR="00966C08">
        <w:rPr>
          <w:rFonts w:ascii="Times New Roman" w:eastAsia="Times New Roman" w:hAnsi="Times New Roman" w:cs="Times New Roman"/>
          <w:color w:val="000000"/>
        </w:rPr>
        <w:t xml:space="preserve"> the gaps.</w:t>
      </w:r>
    </w:p>
    <w:p w14:paraId="1BB730C0" w14:textId="77777777" w:rsidR="00AC457B" w:rsidRDefault="00AC457B" w:rsidP="0082674C">
      <w:pPr>
        <w:numPr>
          <w:ilvl w:val="0"/>
          <w:numId w:val="20"/>
        </w:numPr>
        <w:pBdr>
          <w:top w:val="nil"/>
          <w:left w:val="nil"/>
          <w:bottom w:val="nil"/>
          <w:right w:val="nil"/>
          <w:between w:val="nil"/>
        </w:pBdr>
        <w:spacing w:after="0" w:line="240" w:lineRule="auto"/>
        <w:jc w:val="both"/>
        <w:rPr>
          <w:rFonts w:ascii="Times New Roman" w:eastAsia="Times New Roman" w:hAnsi="Times New Roman" w:cs="Times New Roman"/>
          <w:color w:val="000000"/>
        </w:rPr>
      </w:pPr>
      <w:r w:rsidRPr="00AC457B">
        <w:rPr>
          <w:rFonts w:ascii="Times New Roman" w:eastAsia="Times New Roman" w:hAnsi="Times New Roman" w:cs="Times New Roman"/>
          <w:color w:val="000000"/>
        </w:rPr>
        <w:t>Provided technical expertise in data analytics and knowledge production through analyses of health data at the national, sub-national and facility levels as well as</w:t>
      </w:r>
      <w:r>
        <w:rPr>
          <w:rFonts w:ascii="Times New Roman" w:eastAsia="Times New Roman" w:hAnsi="Times New Roman" w:cs="Times New Roman"/>
          <w:color w:val="000000"/>
        </w:rPr>
        <w:t xml:space="preserve"> </w:t>
      </w:r>
      <w:r w:rsidRPr="00AC457B">
        <w:rPr>
          <w:rFonts w:ascii="Times New Roman" w:eastAsia="Times New Roman" w:hAnsi="Times New Roman" w:cs="Times New Roman"/>
          <w:color w:val="000000"/>
        </w:rPr>
        <w:t>dissemination of progress reports and good practices while promoting knowledge translation</w:t>
      </w:r>
      <w:r>
        <w:rPr>
          <w:rFonts w:ascii="Times New Roman" w:eastAsia="Times New Roman" w:hAnsi="Times New Roman" w:cs="Times New Roman"/>
          <w:color w:val="000000"/>
        </w:rPr>
        <w:t xml:space="preserve"> for integrated COVID-19 response</w:t>
      </w:r>
      <w:r w:rsidRPr="00AC457B">
        <w:rPr>
          <w:rFonts w:ascii="Times New Roman" w:eastAsia="Times New Roman" w:hAnsi="Times New Roman" w:cs="Times New Roman"/>
          <w:color w:val="000000"/>
        </w:rPr>
        <w:t>.</w:t>
      </w:r>
    </w:p>
    <w:p w14:paraId="75AF2250" w14:textId="5AC45F0E" w:rsidR="00BE4146" w:rsidRPr="00AC457B" w:rsidRDefault="00BE4146" w:rsidP="0082674C">
      <w:pPr>
        <w:numPr>
          <w:ilvl w:val="0"/>
          <w:numId w:val="20"/>
        </w:numPr>
        <w:pBdr>
          <w:top w:val="nil"/>
          <w:left w:val="nil"/>
          <w:bottom w:val="nil"/>
          <w:right w:val="nil"/>
          <w:between w:val="nil"/>
        </w:pBdr>
        <w:spacing w:after="0" w:line="240" w:lineRule="auto"/>
        <w:jc w:val="both"/>
        <w:rPr>
          <w:rFonts w:ascii="Times New Roman" w:eastAsia="Times New Roman" w:hAnsi="Times New Roman" w:cs="Times New Roman"/>
          <w:color w:val="000000"/>
        </w:rPr>
      </w:pPr>
      <w:r w:rsidRPr="00434215">
        <w:rPr>
          <w:rFonts w:ascii="Times New Roman" w:eastAsia="Times New Roman" w:hAnsi="Times New Roman" w:cs="Times New Roman"/>
          <w:color w:val="000000"/>
        </w:rPr>
        <w:lastRenderedPageBreak/>
        <w:t>Produced knowledge products including project management matrix, annual portfolio reports/case-studies and learning exchange events that promoted regional collaboration, enhanced cross-country learning and informed strategic decision-making</w:t>
      </w:r>
    </w:p>
    <w:p w14:paraId="5DD5E6FA" w14:textId="77777777" w:rsidR="00AF0441" w:rsidRDefault="00966C08">
      <w:pPr>
        <w:numPr>
          <w:ilvl w:val="0"/>
          <w:numId w:val="20"/>
        </w:numPr>
        <w:pBdr>
          <w:top w:val="nil"/>
          <w:left w:val="nil"/>
          <w:bottom w:val="nil"/>
          <w:right w:val="nil"/>
          <w:between w:val="nil"/>
        </w:pBdr>
        <w:spacing w:after="0" w:line="240" w:lineRule="auto"/>
        <w:jc w:val="both"/>
        <w:rPr>
          <w:rFonts w:ascii="Times New Roman" w:eastAsia="Times New Roman" w:hAnsi="Times New Roman" w:cs="Times New Roman"/>
          <w:color w:val="000000"/>
        </w:rPr>
      </w:pPr>
      <w:r>
        <w:rPr>
          <w:rFonts w:ascii="Times New Roman" w:eastAsia="Times New Roman" w:hAnsi="Times New Roman" w:cs="Times New Roman"/>
          <w:color w:val="000000"/>
        </w:rPr>
        <w:t>Developed a blueprint (A</w:t>
      </w:r>
      <w:r w:rsidR="00AC457B">
        <w:rPr>
          <w:rFonts w:ascii="Times New Roman" w:eastAsia="Times New Roman" w:hAnsi="Times New Roman" w:cs="Times New Roman"/>
          <w:color w:val="000000"/>
        </w:rPr>
        <w:t>ction Plan) for implementing an</w:t>
      </w:r>
      <w:r>
        <w:rPr>
          <w:rFonts w:ascii="Times New Roman" w:eastAsia="Times New Roman" w:hAnsi="Times New Roman" w:cs="Times New Roman"/>
          <w:color w:val="000000"/>
        </w:rPr>
        <w:t xml:space="preserve"> improved COVID-Surveillance Strategy and use of Digital Health Solution(s), based on the lessons learnt.</w:t>
      </w:r>
    </w:p>
    <w:p w14:paraId="40DC47EC" w14:textId="38657843" w:rsidR="004C01EB" w:rsidRPr="00A00067" w:rsidRDefault="00EC3C9D" w:rsidP="0094343C">
      <w:pPr>
        <w:numPr>
          <w:ilvl w:val="0"/>
          <w:numId w:val="20"/>
        </w:numPr>
        <w:pBdr>
          <w:top w:val="nil"/>
          <w:left w:val="nil"/>
          <w:bottom w:val="nil"/>
          <w:right w:val="nil"/>
          <w:between w:val="nil"/>
        </w:pBdr>
        <w:spacing w:after="0" w:line="240" w:lineRule="auto"/>
        <w:jc w:val="both"/>
        <w:rPr>
          <w:rFonts w:ascii="Times New Roman" w:eastAsia="Times New Roman" w:hAnsi="Times New Roman" w:cs="Times New Roman"/>
          <w:color w:val="000000"/>
        </w:rPr>
      </w:pPr>
      <w:r w:rsidRPr="00A00067">
        <w:rPr>
          <w:rFonts w:ascii="Times New Roman" w:eastAsia="Times New Roman" w:hAnsi="Times New Roman" w:cs="Times New Roman"/>
          <w:color w:val="000000"/>
        </w:rPr>
        <w:t>Strengthened the use of</w:t>
      </w:r>
      <w:r w:rsidR="004C01EB" w:rsidRPr="00A00067">
        <w:rPr>
          <w:rFonts w:ascii="Times New Roman" w:eastAsia="Times New Roman" w:hAnsi="Times New Roman" w:cs="Times New Roman"/>
          <w:color w:val="000000"/>
        </w:rPr>
        <w:t xml:space="preserve"> integrated data systems </w:t>
      </w:r>
      <w:r w:rsidRPr="00A00067">
        <w:rPr>
          <w:rFonts w:ascii="Times New Roman" w:eastAsia="Times New Roman" w:hAnsi="Times New Roman" w:cs="Times New Roman"/>
          <w:color w:val="000000"/>
        </w:rPr>
        <w:t>to</w:t>
      </w:r>
      <w:r w:rsidR="004C01EB" w:rsidRPr="00A00067">
        <w:rPr>
          <w:rFonts w:ascii="Times New Roman" w:eastAsia="Times New Roman" w:hAnsi="Times New Roman" w:cs="Times New Roman"/>
          <w:color w:val="000000"/>
        </w:rPr>
        <w:t xml:space="preserve"> </w:t>
      </w:r>
      <w:hyperlink r:id="rId13" w:history="1">
        <w:r w:rsidR="004C01EB" w:rsidRPr="00A35161">
          <w:rPr>
            <w:rStyle w:val="Hyperlink"/>
            <w:rFonts w:ascii="Times New Roman" w:eastAsia="Times New Roman" w:hAnsi="Times New Roman" w:cs="Times New Roman"/>
          </w:rPr>
          <w:t xml:space="preserve">enable collaborative surveillance across </w:t>
        </w:r>
        <w:r w:rsidRPr="00A35161">
          <w:rPr>
            <w:rStyle w:val="Hyperlink"/>
            <w:rFonts w:ascii="Times New Roman" w:eastAsia="Times New Roman" w:hAnsi="Times New Roman" w:cs="Times New Roman"/>
          </w:rPr>
          <w:t>COVID, M</w:t>
        </w:r>
        <w:r w:rsidR="004C01EB" w:rsidRPr="00A35161">
          <w:rPr>
            <w:rStyle w:val="Hyperlink"/>
            <w:rFonts w:ascii="Times New Roman" w:eastAsia="Times New Roman" w:hAnsi="Times New Roman" w:cs="Times New Roman"/>
          </w:rPr>
          <w:t>alaria, HIV, and TB programs</w:t>
        </w:r>
      </w:hyperlink>
      <w:r w:rsidR="00FE2DBD" w:rsidRPr="00A00067">
        <w:rPr>
          <w:rFonts w:ascii="Times New Roman" w:eastAsia="Times New Roman" w:hAnsi="Times New Roman" w:cs="Times New Roman"/>
          <w:color w:val="000000"/>
        </w:rPr>
        <w:t xml:space="preserve"> in-line with </w:t>
      </w:r>
      <w:r w:rsidR="004C01EB" w:rsidRPr="00A00067">
        <w:rPr>
          <w:rFonts w:ascii="Times New Roman" w:eastAsia="Times New Roman" w:hAnsi="Times New Roman" w:cs="Times New Roman"/>
          <w:color w:val="000000"/>
        </w:rPr>
        <w:t xml:space="preserve">national health information systems (HIS) and related </w:t>
      </w:r>
      <w:r w:rsidR="00281575">
        <w:rPr>
          <w:rFonts w:ascii="Times New Roman" w:eastAsia="Times New Roman" w:hAnsi="Times New Roman" w:cs="Times New Roman"/>
          <w:color w:val="000000"/>
        </w:rPr>
        <w:t>platforms</w:t>
      </w:r>
      <w:r w:rsidR="00FC1A16">
        <w:rPr>
          <w:rFonts w:ascii="Times New Roman" w:eastAsia="Times New Roman" w:hAnsi="Times New Roman" w:cs="Times New Roman"/>
          <w:color w:val="000000"/>
        </w:rPr>
        <w:t xml:space="preserve"> in Lesotho</w:t>
      </w:r>
      <w:r w:rsidR="004C01EB" w:rsidRPr="00A00067">
        <w:rPr>
          <w:rFonts w:ascii="Times New Roman" w:eastAsia="Times New Roman" w:hAnsi="Times New Roman" w:cs="Times New Roman"/>
          <w:color w:val="000000"/>
        </w:rPr>
        <w:t>.</w:t>
      </w:r>
    </w:p>
    <w:p w14:paraId="25C9E1EB" w14:textId="2C53928B" w:rsidR="00AF0441" w:rsidRPr="006374A8" w:rsidRDefault="00246E08" w:rsidP="00200563">
      <w:pPr>
        <w:numPr>
          <w:ilvl w:val="0"/>
          <w:numId w:val="20"/>
        </w:numPr>
        <w:pBdr>
          <w:top w:val="nil"/>
          <w:left w:val="nil"/>
          <w:bottom w:val="nil"/>
          <w:right w:val="nil"/>
          <w:between w:val="nil"/>
        </w:pBdr>
        <w:spacing w:after="0" w:line="240" w:lineRule="auto"/>
        <w:jc w:val="both"/>
        <w:rPr>
          <w:rFonts w:ascii="Times New Roman" w:eastAsia="Times New Roman" w:hAnsi="Times New Roman" w:cs="Times New Roman"/>
          <w:color w:val="000000"/>
        </w:rPr>
      </w:pPr>
      <w:r w:rsidRPr="006374A8">
        <w:rPr>
          <w:rFonts w:ascii="Times New Roman" w:eastAsia="Times New Roman" w:hAnsi="Times New Roman" w:cs="Times New Roman"/>
          <w:color w:val="000000"/>
        </w:rPr>
        <w:t xml:space="preserve">Contributed to the overall World Bank HNP team’s agenda </w:t>
      </w:r>
      <w:r w:rsidR="00FA6D17" w:rsidRPr="006374A8">
        <w:rPr>
          <w:rFonts w:ascii="Times New Roman" w:eastAsia="Times New Roman" w:hAnsi="Times New Roman" w:cs="Times New Roman"/>
          <w:color w:val="000000"/>
        </w:rPr>
        <w:t>of</w:t>
      </w:r>
      <w:r w:rsidRPr="006374A8">
        <w:rPr>
          <w:rFonts w:ascii="Times New Roman" w:eastAsia="Times New Roman" w:hAnsi="Times New Roman" w:cs="Times New Roman"/>
          <w:color w:val="000000"/>
        </w:rPr>
        <w:t xml:space="preserve"> support</w:t>
      </w:r>
      <w:r w:rsidR="00FA6D17" w:rsidRPr="006374A8">
        <w:rPr>
          <w:rFonts w:ascii="Times New Roman" w:eastAsia="Times New Roman" w:hAnsi="Times New Roman" w:cs="Times New Roman"/>
          <w:color w:val="000000"/>
        </w:rPr>
        <w:t>ing</w:t>
      </w:r>
      <w:r w:rsidRPr="006374A8">
        <w:rPr>
          <w:rFonts w:ascii="Times New Roman" w:eastAsia="Times New Roman" w:hAnsi="Times New Roman" w:cs="Times New Roman"/>
          <w:color w:val="000000"/>
        </w:rPr>
        <w:t xml:space="preserve"> MOH in the integration and sustainability of vertical programs including </w:t>
      </w:r>
      <w:hyperlink r:id="rId14" w:history="1">
        <w:r w:rsidRPr="002147FF">
          <w:rPr>
            <w:rStyle w:val="Hyperlink"/>
            <w:rFonts w:ascii="Times New Roman" w:eastAsia="Times New Roman" w:hAnsi="Times New Roman" w:cs="Times New Roman"/>
          </w:rPr>
          <w:t>immunization, nutrition, TB and HIV into MNCH and adolescent health programs and PHC service delivery platforms</w:t>
        </w:r>
      </w:hyperlink>
      <w:r w:rsidRPr="006374A8">
        <w:rPr>
          <w:rFonts w:ascii="Times New Roman" w:eastAsia="Times New Roman" w:hAnsi="Times New Roman" w:cs="Times New Roman"/>
          <w:color w:val="000000"/>
        </w:rPr>
        <w:t>, within the broader HSS efforts at all levels.</w:t>
      </w:r>
    </w:p>
    <w:p w14:paraId="2E8BE9A4" w14:textId="77777777" w:rsidR="00830FB5" w:rsidRPr="00830FB5" w:rsidRDefault="00830FB5" w:rsidP="00830FB5">
      <w:pPr>
        <w:shd w:val="clear" w:color="auto" w:fill="FFFFFF"/>
        <w:spacing w:after="0" w:line="240" w:lineRule="auto"/>
        <w:ind w:left="720"/>
        <w:rPr>
          <w:rFonts w:ascii="Times New Roman" w:eastAsia="Times New Roman" w:hAnsi="Times New Roman" w:cs="Times New Roman"/>
          <w:b/>
        </w:rPr>
      </w:pPr>
    </w:p>
    <w:p w14:paraId="33F364FA" w14:textId="77777777" w:rsidR="00F828CD" w:rsidRDefault="00027B22" w:rsidP="00A64096">
      <w:pPr>
        <w:pBdr>
          <w:top w:val="nil"/>
          <w:left w:val="nil"/>
          <w:bottom w:val="nil"/>
          <w:right w:val="nil"/>
          <w:between w:val="nil"/>
        </w:pBdr>
        <w:spacing w:after="0"/>
        <w:jc w:val="both"/>
        <w:rPr>
          <w:rFonts w:ascii="Times New Roman" w:eastAsia="Times New Roman" w:hAnsi="Times New Roman" w:cs="Times New Roman"/>
          <w:b/>
          <w:color w:val="000000"/>
        </w:rPr>
      </w:pPr>
      <w:bookmarkStart w:id="2" w:name="_heading=h.1t3h5sf" w:colFirst="0" w:colLast="0"/>
      <w:bookmarkEnd w:id="2"/>
      <w:r w:rsidRPr="00DC498F">
        <w:rPr>
          <w:rFonts w:ascii="Times New Roman" w:eastAsia="Times New Roman" w:hAnsi="Times New Roman" w:cs="Times New Roman"/>
          <w:b/>
          <w:color w:val="000000"/>
        </w:rPr>
        <w:t>Ph</w:t>
      </w:r>
      <w:r w:rsidR="00171829">
        <w:rPr>
          <w:rFonts w:ascii="Times New Roman" w:eastAsia="Times New Roman" w:hAnsi="Times New Roman" w:cs="Times New Roman"/>
          <w:b/>
          <w:color w:val="000000"/>
        </w:rPr>
        <w:t>.</w:t>
      </w:r>
      <w:r w:rsidRPr="00DC498F">
        <w:rPr>
          <w:rFonts w:ascii="Times New Roman" w:eastAsia="Times New Roman" w:hAnsi="Times New Roman" w:cs="Times New Roman"/>
          <w:b/>
          <w:color w:val="000000"/>
        </w:rPr>
        <w:t>D</w:t>
      </w:r>
      <w:r w:rsidR="00171829">
        <w:rPr>
          <w:rFonts w:ascii="Times New Roman" w:eastAsia="Times New Roman" w:hAnsi="Times New Roman" w:cs="Times New Roman"/>
          <w:b/>
          <w:color w:val="000000"/>
        </w:rPr>
        <w:t>.</w:t>
      </w:r>
      <w:r w:rsidRPr="00DC498F">
        <w:rPr>
          <w:rFonts w:ascii="Times New Roman" w:eastAsia="Times New Roman" w:hAnsi="Times New Roman" w:cs="Times New Roman"/>
          <w:b/>
          <w:color w:val="000000"/>
        </w:rPr>
        <w:t xml:space="preserve"> Research –</w:t>
      </w:r>
      <w:r w:rsidR="00A64096">
        <w:rPr>
          <w:rFonts w:ascii="Times New Roman" w:eastAsia="Times New Roman" w:hAnsi="Times New Roman" w:cs="Times New Roman"/>
          <w:b/>
          <w:color w:val="000000"/>
        </w:rPr>
        <w:t xml:space="preserve"> </w:t>
      </w:r>
      <w:r w:rsidRPr="00DC498F">
        <w:rPr>
          <w:rFonts w:ascii="Times New Roman" w:eastAsia="Times New Roman" w:hAnsi="Times New Roman" w:cs="Times New Roman"/>
          <w:b/>
          <w:color w:val="000000"/>
        </w:rPr>
        <w:t>Health Technology Assessment, Innovation Design &amp; mHealth Prototyping</w:t>
      </w:r>
      <w:r w:rsidR="00A64096">
        <w:rPr>
          <w:rFonts w:ascii="Times New Roman" w:eastAsia="Times New Roman" w:hAnsi="Times New Roman" w:cs="Times New Roman"/>
          <w:b/>
          <w:color w:val="000000"/>
        </w:rPr>
        <w:t xml:space="preserve"> </w:t>
      </w:r>
    </w:p>
    <w:p w14:paraId="614F7E23" w14:textId="3CCA322B" w:rsidR="005864C6" w:rsidRDefault="00171829" w:rsidP="00A64096">
      <w:pPr>
        <w:pBdr>
          <w:top w:val="nil"/>
          <w:left w:val="nil"/>
          <w:bottom w:val="nil"/>
          <w:right w:val="nil"/>
          <w:between w:val="nil"/>
        </w:pBdr>
        <w:spacing w:after="0"/>
        <w:jc w:val="both"/>
        <w:rPr>
          <w:rFonts w:ascii="Times New Roman" w:eastAsia="Times New Roman" w:hAnsi="Times New Roman" w:cs="Times New Roman"/>
          <w:b/>
          <w:color w:val="000000"/>
        </w:rPr>
      </w:pPr>
      <w:r>
        <w:rPr>
          <w:rFonts w:ascii="Times New Roman" w:eastAsia="Times New Roman" w:hAnsi="Times New Roman" w:cs="Times New Roman"/>
          <w:b/>
          <w:color w:val="000000"/>
        </w:rPr>
        <w:t xml:space="preserve">Client: Client: </w:t>
      </w:r>
      <w:r w:rsidR="00A64096" w:rsidRPr="00DC498F">
        <w:rPr>
          <w:rFonts w:ascii="Times New Roman" w:eastAsia="Times New Roman" w:hAnsi="Times New Roman" w:cs="Times New Roman"/>
          <w:b/>
          <w:color w:val="000000"/>
        </w:rPr>
        <w:t>UTHealth School of Public Health / NIH-affiliated Research Programs</w:t>
      </w:r>
      <w:r w:rsidR="00966C08">
        <w:rPr>
          <w:rFonts w:ascii="Times New Roman" w:eastAsia="Times New Roman" w:hAnsi="Times New Roman" w:cs="Times New Roman"/>
          <w:b/>
          <w:color w:val="000000"/>
        </w:rPr>
        <w:t xml:space="preserve">                  </w:t>
      </w:r>
      <w:r w:rsidR="00B81E49">
        <w:rPr>
          <w:rFonts w:ascii="Times New Roman" w:eastAsia="Times New Roman" w:hAnsi="Times New Roman" w:cs="Times New Roman"/>
          <w:b/>
          <w:color w:val="000000"/>
        </w:rPr>
        <w:t xml:space="preserve">                   </w:t>
      </w:r>
      <w:r w:rsidR="00966C08">
        <w:rPr>
          <w:rFonts w:ascii="Times New Roman" w:eastAsia="Times New Roman" w:hAnsi="Times New Roman" w:cs="Times New Roman"/>
          <w:b/>
          <w:color w:val="000000"/>
        </w:rPr>
        <w:t xml:space="preserve">           </w:t>
      </w:r>
    </w:p>
    <w:p w14:paraId="446FA7FF" w14:textId="77777777" w:rsidR="00DC498F" w:rsidRPr="00DC498F" w:rsidRDefault="00DC498F" w:rsidP="00DC498F">
      <w:pPr>
        <w:pBdr>
          <w:top w:val="nil"/>
          <w:left w:val="nil"/>
          <w:bottom w:val="nil"/>
          <w:right w:val="nil"/>
          <w:between w:val="nil"/>
        </w:pBdr>
        <w:spacing w:after="0"/>
        <w:jc w:val="both"/>
        <w:rPr>
          <w:rFonts w:ascii="Times New Roman" w:eastAsia="Times New Roman" w:hAnsi="Times New Roman" w:cs="Times New Roman"/>
          <w:b/>
          <w:color w:val="000000"/>
          <w:lang w:val="en-GB"/>
        </w:rPr>
      </w:pPr>
      <w:r w:rsidRPr="00DC498F">
        <w:rPr>
          <w:rFonts w:ascii="Times New Roman" w:eastAsia="Times New Roman" w:hAnsi="Times New Roman" w:cs="Times New Roman"/>
          <w:b/>
          <w:bCs/>
          <w:color w:val="000000"/>
          <w:lang w:val="en-GB"/>
        </w:rPr>
        <w:t>Location:</w:t>
      </w:r>
      <w:r w:rsidRPr="00DC498F">
        <w:rPr>
          <w:rFonts w:ascii="Times New Roman" w:eastAsia="Times New Roman" w:hAnsi="Times New Roman" w:cs="Times New Roman"/>
          <w:b/>
          <w:color w:val="000000"/>
          <w:lang w:val="en-GB"/>
        </w:rPr>
        <w:t xml:space="preserve"> </w:t>
      </w:r>
      <w:r w:rsidRPr="00A64096">
        <w:rPr>
          <w:rFonts w:ascii="Times New Roman" w:eastAsia="Times New Roman" w:hAnsi="Times New Roman" w:cs="Times New Roman"/>
          <w:bCs/>
          <w:color w:val="000000"/>
        </w:rPr>
        <w:t>Houston, Texas, USA; field studies in Nigeria, Ghana, Kenya, Congo</w:t>
      </w:r>
    </w:p>
    <w:p w14:paraId="45AE143B" w14:textId="7995187E" w:rsidR="00A64096" w:rsidRDefault="00A64096" w:rsidP="00DC498F">
      <w:pPr>
        <w:pBdr>
          <w:top w:val="nil"/>
          <w:left w:val="nil"/>
          <w:bottom w:val="nil"/>
          <w:right w:val="nil"/>
          <w:between w:val="nil"/>
        </w:pBdr>
        <w:spacing w:after="0"/>
        <w:jc w:val="both"/>
        <w:rPr>
          <w:rFonts w:ascii="Times New Roman" w:eastAsia="Times New Roman" w:hAnsi="Times New Roman" w:cs="Times New Roman"/>
          <w:b/>
          <w:color w:val="000000"/>
          <w:lang w:val="en-GB"/>
        </w:rPr>
      </w:pPr>
      <w:r w:rsidRPr="00DC498F">
        <w:rPr>
          <w:rFonts w:ascii="Times New Roman" w:eastAsia="Times New Roman" w:hAnsi="Times New Roman" w:cs="Times New Roman"/>
          <w:b/>
          <w:bCs/>
          <w:color w:val="000000"/>
          <w:lang w:val="en-GB"/>
        </w:rPr>
        <w:t>Year:</w:t>
      </w:r>
      <w:r w:rsidRPr="00DC498F">
        <w:rPr>
          <w:rFonts w:ascii="Times New Roman" w:eastAsia="Times New Roman" w:hAnsi="Times New Roman" w:cs="Times New Roman"/>
          <w:b/>
          <w:color w:val="000000"/>
          <w:lang w:val="en-GB"/>
        </w:rPr>
        <w:t xml:space="preserve"> </w:t>
      </w:r>
      <w:r w:rsidRPr="00A64096">
        <w:rPr>
          <w:rFonts w:ascii="Times New Roman" w:eastAsia="Times New Roman" w:hAnsi="Times New Roman" w:cs="Times New Roman"/>
          <w:bCs/>
          <w:color w:val="000000"/>
        </w:rPr>
        <w:t>Oct. 2015 – Dec. 2018</w:t>
      </w:r>
    </w:p>
    <w:p w14:paraId="52C1F759" w14:textId="313126E6" w:rsidR="00DC498F" w:rsidRPr="00DC498F" w:rsidRDefault="00DC498F" w:rsidP="00DC498F">
      <w:pPr>
        <w:pBdr>
          <w:top w:val="nil"/>
          <w:left w:val="nil"/>
          <w:bottom w:val="nil"/>
          <w:right w:val="nil"/>
          <w:between w:val="nil"/>
        </w:pBdr>
        <w:spacing w:after="0"/>
        <w:jc w:val="both"/>
        <w:rPr>
          <w:rFonts w:ascii="Times New Roman" w:eastAsia="Times New Roman" w:hAnsi="Times New Roman" w:cs="Times New Roman"/>
          <w:b/>
          <w:color w:val="000000"/>
        </w:rPr>
      </w:pPr>
      <w:r w:rsidRPr="00DC498F">
        <w:rPr>
          <w:rFonts w:ascii="Times New Roman" w:eastAsia="Times New Roman" w:hAnsi="Times New Roman" w:cs="Times New Roman"/>
          <w:b/>
          <w:bCs/>
          <w:color w:val="000000"/>
          <w:lang w:val="en-GB"/>
        </w:rPr>
        <w:t xml:space="preserve">Main project features: </w:t>
      </w:r>
      <w:r w:rsidRPr="00A64096">
        <w:rPr>
          <w:rFonts w:ascii="Times New Roman" w:eastAsia="Times New Roman" w:hAnsi="Times New Roman" w:cs="Times New Roman"/>
          <w:bCs/>
          <w:color w:val="000000"/>
        </w:rPr>
        <w:t>Doctoral research applying health informatics, data science, and design thinking to assess and prototype innovative mHealth and digital diagnostic solutions for primary healthcare systems in low-resource settings, including AI-enabled decision support tools and geo-mapping approaches for last-mile service delivery.</w:t>
      </w:r>
    </w:p>
    <w:p w14:paraId="763AE7CC" w14:textId="77777777" w:rsidR="00DC498F" w:rsidRPr="00A64096" w:rsidRDefault="00DC498F" w:rsidP="00DC498F">
      <w:pPr>
        <w:pBdr>
          <w:top w:val="nil"/>
          <w:left w:val="nil"/>
          <w:bottom w:val="nil"/>
          <w:right w:val="nil"/>
          <w:between w:val="nil"/>
        </w:pBdr>
        <w:spacing w:after="0"/>
        <w:jc w:val="both"/>
        <w:rPr>
          <w:rFonts w:ascii="Times New Roman" w:eastAsia="Times New Roman" w:hAnsi="Times New Roman" w:cs="Times New Roman"/>
          <w:color w:val="000000"/>
          <w:lang w:val="en-GB"/>
        </w:rPr>
      </w:pPr>
      <w:r w:rsidRPr="00DC498F">
        <w:rPr>
          <w:rFonts w:ascii="Times New Roman" w:eastAsia="Times New Roman" w:hAnsi="Times New Roman" w:cs="Times New Roman"/>
          <w:b/>
          <w:bCs/>
          <w:color w:val="000000"/>
          <w:lang w:val="en-GB"/>
        </w:rPr>
        <w:t>Position held</w:t>
      </w:r>
      <w:r w:rsidRPr="00A64096">
        <w:rPr>
          <w:rFonts w:ascii="Times New Roman" w:eastAsia="Times New Roman" w:hAnsi="Times New Roman" w:cs="Times New Roman"/>
          <w:color w:val="000000"/>
          <w:lang w:val="en-GB"/>
        </w:rPr>
        <w:t xml:space="preserve">: </w:t>
      </w:r>
      <w:r w:rsidRPr="00A64096">
        <w:rPr>
          <w:rFonts w:ascii="Times New Roman" w:eastAsia="Times New Roman" w:hAnsi="Times New Roman" w:cs="Times New Roman"/>
          <w:color w:val="000000"/>
        </w:rPr>
        <w:t>Data Scientist – Graduate Research Assistant</w:t>
      </w:r>
    </w:p>
    <w:p w14:paraId="4CDB6E7A" w14:textId="5F24B80D" w:rsidR="00DC498F" w:rsidRPr="00DC498F" w:rsidRDefault="00DC498F" w:rsidP="00DC498F">
      <w:pPr>
        <w:pBdr>
          <w:top w:val="nil"/>
          <w:left w:val="nil"/>
          <w:bottom w:val="nil"/>
          <w:right w:val="nil"/>
          <w:between w:val="nil"/>
        </w:pBdr>
        <w:spacing w:after="0"/>
        <w:jc w:val="both"/>
        <w:rPr>
          <w:rFonts w:ascii="Times New Roman" w:eastAsia="Times New Roman" w:hAnsi="Times New Roman" w:cs="Times New Roman"/>
          <w:b/>
          <w:bCs/>
          <w:color w:val="000000"/>
          <w:lang w:val="en-GB"/>
        </w:rPr>
      </w:pPr>
      <w:r w:rsidRPr="00DC498F">
        <w:rPr>
          <w:rFonts w:ascii="Times New Roman" w:eastAsia="Times New Roman" w:hAnsi="Times New Roman" w:cs="Times New Roman"/>
          <w:b/>
          <w:bCs/>
          <w:color w:val="000000"/>
          <w:lang w:val="en-GB"/>
        </w:rPr>
        <w:t>Activities performed</w:t>
      </w:r>
      <w:r w:rsidR="00E025C2">
        <w:rPr>
          <w:rFonts w:ascii="Times New Roman" w:eastAsia="Times New Roman" w:hAnsi="Times New Roman" w:cs="Times New Roman"/>
          <w:b/>
          <w:bCs/>
          <w:color w:val="000000"/>
          <w:lang w:val="en-GB"/>
        </w:rPr>
        <w:t>:</w:t>
      </w:r>
    </w:p>
    <w:p w14:paraId="192A116B" w14:textId="77777777" w:rsidR="00DC498F" w:rsidRPr="00A64096" w:rsidRDefault="00DC498F" w:rsidP="00DC498F">
      <w:pPr>
        <w:numPr>
          <w:ilvl w:val="0"/>
          <w:numId w:val="49"/>
        </w:numPr>
        <w:pBdr>
          <w:top w:val="nil"/>
          <w:left w:val="nil"/>
          <w:bottom w:val="nil"/>
          <w:right w:val="nil"/>
          <w:between w:val="nil"/>
        </w:pBdr>
        <w:spacing w:after="0"/>
        <w:jc w:val="both"/>
        <w:rPr>
          <w:rFonts w:ascii="Times New Roman" w:eastAsia="Times New Roman" w:hAnsi="Times New Roman" w:cs="Times New Roman"/>
          <w:bCs/>
          <w:color w:val="000000"/>
        </w:rPr>
      </w:pPr>
      <w:r w:rsidRPr="00A64096">
        <w:rPr>
          <w:rFonts w:ascii="Times New Roman" w:eastAsia="Times New Roman" w:hAnsi="Times New Roman" w:cs="Times New Roman"/>
          <w:bCs/>
          <w:color w:val="000000"/>
        </w:rPr>
        <w:t>Designed and executed rapid prototyping studies for mHealth and AI-assisted point-of-care diagnostic tools, applying iterative user-centered design methodologies informed by design thinking principles.</w:t>
      </w:r>
    </w:p>
    <w:p w14:paraId="7DEAFA34" w14:textId="77777777" w:rsidR="00DC498F" w:rsidRPr="00A64096" w:rsidRDefault="00DC498F" w:rsidP="00DC498F">
      <w:pPr>
        <w:numPr>
          <w:ilvl w:val="0"/>
          <w:numId w:val="49"/>
        </w:numPr>
        <w:pBdr>
          <w:top w:val="nil"/>
          <w:left w:val="nil"/>
          <w:bottom w:val="nil"/>
          <w:right w:val="nil"/>
          <w:between w:val="nil"/>
        </w:pBdr>
        <w:spacing w:after="0"/>
        <w:jc w:val="both"/>
        <w:rPr>
          <w:rFonts w:ascii="Times New Roman" w:eastAsia="Times New Roman" w:hAnsi="Times New Roman" w:cs="Times New Roman"/>
          <w:bCs/>
          <w:color w:val="000000"/>
        </w:rPr>
      </w:pPr>
      <w:r w:rsidRPr="00A64096">
        <w:rPr>
          <w:rFonts w:ascii="Times New Roman" w:eastAsia="Times New Roman" w:hAnsi="Times New Roman" w:cs="Times New Roman"/>
          <w:bCs/>
          <w:color w:val="000000"/>
        </w:rPr>
        <w:t>Conducted systematic health technology assessments (HTA) of emerging digital innovations (telemedicine, AI diagnostics, geo-mapping) for applicability in resource-constrained primary care settings across three African countries.</w:t>
      </w:r>
    </w:p>
    <w:p w14:paraId="3A8D8FE8" w14:textId="77777777" w:rsidR="00DC498F" w:rsidRPr="00A64096" w:rsidRDefault="00DC498F" w:rsidP="00DC498F">
      <w:pPr>
        <w:numPr>
          <w:ilvl w:val="0"/>
          <w:numId w:val="49"/>
        </w:numPr>
        <w:pBdr>
          <w:top w:val="nil"/>
          <w:left w:val="nil"/>
          <w:bottom w:val="nil"/>
          <w:right w:val="nil"/>
          <w:between w:val="nil"/>
        </w:pBdr>
        <w:spacing w:after="0"/>
        <w:jc w:val="both"/>
        <w:rPr>
          <w:rFonts w:ascii="Times New Roman" w:eastAsia="Times New Roman" w:hAnsi="Times New Roman" w:cs="Times New Roman"/>
          <w:bCs/>
          <w:color w:val="000000"/>
        </w:rPr>
      </w:pPr>
      <w:r w:rsidRPr="00A64096">
        <w:rPr>
          <w:rFonts w:ascii="Times New Roman" w:eastAsia="Times New Roman" w:hAnsi="Times New Roman" w:cs="Times New Roman"/>
          <w:bCs/>
          <w:color w:val="000000"/>
        </w:rPr>
        <w:t>Developed evaluation frameworks measuring adoption, usability, equity outcomes, and scalability of prototype digital health tools for multi-country comparative studies.</w:t>
      </w:r>
    </w:p>
    <w:p w14:paraId="63D68A3A" w14:textId="77777777" w:rsidR="00DC498F" w:rsidRPr="00A64096" w:rsidRDefault="00DC498F" w:rsidP="00DC498F">
      <w:pPr>
        <w:numPr>
          <w:ilvl w:val="0"/>
          <w:numId w:val="49"/>
        </w:numPr>
        <w:pBdr>
          <w:top w:val="nil"/>
          <w:left w:val="nil"/>
          <w:bottom w:val="nil"/>
          <w:right w:val="nil"/>
          <w:between w:val="nil"/>
        </w:pBdr>
        <w:spacing w:after="0"/>
        <w:jc w:val="both"/>
        <w:rPr>
          <w:rFonts w:ascii="Times New Roman" w:eastAsia="Times New Roman" w:hAnsi="Times New Roman" w:cs="Times New Roman"/>
          <w:bCs/>
          <w:color w:val="000000"/>
        </w:rPr>
      </w:pPr>
      <w:r w:rsidRPr="00A64096">
        <w:rPr>
          <w:rFonts w:ascii="Times New Roman" w:eastAsia="Times New Roman" w:hAnsi="Times New Roman" w:cs="Times New Roman"/>
          <w:bCs/>
          <w:color w:val="000000"/>
        </w:rPr>
        <w:t>Applied machine learning and geospatial analytics (Python, R, ArcGIS) to identify innovation opportunity gaps in service coverage, informing design priorities for digital health solution development.</w:t>
      </w:r>
    </w:p>
    <w:p w14:paraId="3881AFD5" w14:textId="77777777" w:rsidR="00DC498F" w:rsidRPr="00A64096" w:rsidRDefault="00DC498F" w:rsidP="00DC498F">
      <w:pPr>
        <w:numPr>
          <w:ilvl w:val="0"/>
          <w:numId w:val="49"/>
        </w:numPr>
        <w:pBdr>
          <w:top w:val="nil"/>
          <w:left w:val="nil"/>
          <w:bottom w:val="nil"/>
          <w:right w:val="nil"/>
          <w:between w:val="nil"/>
        </w:pBdr>
        <w:spacing w:after="0"/>
        <w:jc w:val="both"/>
        <w:rPr>
          <w:rFonts w:ascii="Times New Roman" w:eastAsia="Times New Roman" w:hAnsi="Times New Roman" w:cs="Times New Roman"/>
          <w:bCs/>
          <w:color w:val="000000"/>
        </w:rPr>
      </w:pPr>
      <w:r w:rsidRPr="00A64096">
        <w:rPr>
          <w:rFonts w:ascii="Times New Roman" w:eastAsia="Times New Roman" w:hAnsi="Times New Roman" w:cs="Times New Roman"/>
          <w:bCs/>
          <w:color w:val="000000"/>
        </w:rPr>
        <w:t>Produced peer-reviewed research outputs and policy briefs translating innovation findings into actionable recommendations for health ministries and multilateral donors seeking to scale digital health technologies.</w:t>
      </w:r>
    </w:p>
    <w:p w14:paraId="466028B3" w14:textId="77777777" w:rsidR="00A64096" w:rsidRDefault="00DC498F" w:rsidP="00DC498F">
      <w:pPr>
        <w:numPr>
          <w:ilvl w:val="0"/>
          <w:numId w:val="49"/>
        </w:numPr>
        <w:pBdr>
          <w:top w:val="nil"/>
          <w:left w:val="nil"/>
          <w:bottom w:val="nil"/>
          <w:right w:val="nil"/>
          <w:between w:val="nil"/>
        </w:pBdr>
        <w:spacing w:after="0"/>
        <w:jc w:val="both"/>
        <w:rPr>
          <w:rFonts w:ascii="Times New Roman" w:eastAsia="Times New Roman" w:hAnsi="Times New Roman" w:cs="Times New Roman"/>
          <w:bCs/>
          <w:color w:val="000000"/>
        </w:rPr>
      </w:pPr>
      <w:r w:rsidRPr="00A64096">
        <w:rPr>
          <w:rFonts w:ascii="Times New Roman" w:eastAsia="Times New Roman" w:hAnsi="Times New Roman" w:cs="Times New Roman"/>
          <w:bCs/>
          <w:color w:val="000000"/>
        </w:rPr>
        <w:t xml:space="preserve">Presented design innovation findings at international health informatics conferences (AMIA, </w:t>
      </w:r>
      <w:proofErr w:type="spellStart"/>
      <w:r w:rsidRPr="00A64096">
        <w:rPr>
          <w:rFonts w:ascii="Times New Roman" w:eastAsia="Times New Roman" w:hAnsi="Times New Roman" w:cs="Times New Roman"/>
          <w:bCs/>
          <w:color w:val="000000"/>
        </w:rPr>
        <w:t>MedInfo</w:t>
      </w:r>
      <w:proofErr w:type="spellEnd"/>
      <w:r w:rsidRPr="00A64096">
        <w:rPr>
          <w:rFonts w:ascii="Times New Roman" w:eastAsia="Times New Roman" w:hAnsi="Times New Roman" w:cs="Times New Roman"/>
          <w:bCs/>
          <w:color w:val="000000"/>
        </w:rPr>
        <w:t>), contributing to global knowledge on human-centered design approaches for digital health in LMICs.</w:t>
      </w:r>
    </w:p>
    <w:p w14:paraId="3E6C1995" w14:textId="5C4E6406" w:rsidR="00DC498F" w:rsidRPr="00A64096" w:rsidRDefault="00DC498F" w:rsidP="00DC498F">
      <w:pPr>
        <w:numPr>
          <w:ilvl w:val="0"/>
          <w:numId w:val="49"/>
        </w:numPr>
        <w:pBdr>
          <w:top w:val="nil"/>
          <w:left w:val="nil"/>
          <w:bottom w:val="nil"/>
          <w:right w:val="nil"/>
          <w:between w:val="nil"/>
        </w:pBdr>
        <w:spacing w:after="0"/>
        <w:jc w:val="both"/>
        <w:rPr>
          <w:rFonts w:ascii="Times New Roman" w:eastAsia="Times New Roman" w:hAnsi="Times New Roman" w:cs="Times New Roman"/>
          <w:bCs/>
          <w:color w:val="000000"/>
        </w:rPr>
      </w:pPr>
      <w:r w:rsidRPr="00A64096">
        <w:rPr>
          <w:rFonts w:ascii="Times New Roman" w:eastAsia="Times New Roman" w:hAnsi="Times New Roman" w:cs="Times New Roman"/>
          <w:bCs/>
          <w:color w:val="000000"/>
        </w:rPr>
        <w:t>Collaborated with NIH and USAID-funded teams to co-design context-sensitive digital tools, ensuring prototypes addressed end-user needs and regulatory realities across Bangladesh, Nigeria, and Kenya.</w:t>
      </w:r>
    </w:p>
    <w:p w14:paraId="06139C3C" w14:textId="77777777" w:rsidR="00DC498F" w:rsidRPr="00DC498F" w:rsidRDefault="00DC498F" w:rsidP="00A64096">
      <w:pPr>
        <w:pBdr>
          <w:top w:val="nil"/>
          <w:left w:val="nil"/>
          <w:bottom w:val="nil"/>
          <w:right w:val="nil"/>
          <w:between w:val="nil"/>
        </w:pBdr>
        <w:spacing w:after="0"/>
        <w:ind w:left="720"/>
        <w:jc w:val="both"/>
        <w:rPr>
          <w:rFonts w:ascii="Times New Roman" w:eastAsia="Times New Roman" w:hAnsi="Times New Roman" w:cs="Times New Roman"/>
          <w:color w:val="000000"/>
        </w:rPr>
      </w:pPr>
    </w:p>
    <w:p w14:paraId="1FF3192D" w14:textId="77777777" w:rsidR="00DD781D" w:rsidRPr="00171829" w:rsidRDefault="00DD781D" w:rsidP="00346223">
      <w:pPr>
        <w:pBdr>
          <w:top w:val="nil"/>
          <w:left w:val="nil"/>
          <w:bottom w:val="nil"/>
          <w:right w:val="nil"/>
          <w:between w:val="nil"/>
        </w:pBdr>
        <w:spacing w:after="0" w:line="240" w:lineRule="auto"/>
        <w:rPr>
          <w:rFonts w:ascii="Times New Roman" w:eastAsia="Times New Roman" w:hAnsi="Times New Roman" w:cs="Times New Roman"/>
          <w:color w:val="000000"/>
        </w:rPr>
      </w:pPr>
    </w:p>
    <w:p w14:paraId="53A893C0" w14:textId="77777777" w:rsidR="00171829" w:rsidRDefault="00171829" w:rsidP="00171829">
      <w:pPr>
        <w:spacing w:after="0" w:line="240" w:lineRule="auto"/>
        <w:rPr>
          <w:rFonts w:ascii="Times New Roman" w:hAnsi="Times New Roman" w:cs="Times New Roman"/>
          <w:b/>
          <w:color w:val="000000"/>
        </w:rPr>
      </w:pPr>
      <w:r w:rsidRPr="00171829">
        <w:rPr>
          <w:rFonts w:ascii="Times New Roman" w:hAnsi="Times New Roman" w:cs="Times New Roman"/>
          <w:b/>
          <w:color w:val="000000"/>
        </w:rPr>
        <w:t>National HMIS Digitalization &amp; eHealth Strategy Development (GAVI/PEPFAR/Global Fund-Supported)</w:t>
      </w:r>
    </w:p>
    <w:p w14:paraId="54CDF865" w14:textId="77777777" w:rsidR="00171829" w:rsidRPr="00171829" w:rsidRDefault="00171829" w:rsidP="00171829">
      <w:pPr>
        <w:spacing w:after="0" w:line="240" w:lineRule="auto"/>
        <w:rPr>
          <w:rFonts w:ascii="Times New Roman" w:hAnsi="Times New Roman" w:cs="Times New Roman"/>
          <w:b/>
          <w:color w:val="000000"/>
          <w:lang w:val="en-GB"/>
        </w:rPr>
      </w:pPr>
      <w:r w:rsidRPr="00171829">
        <w:rPr>
          <w:rFonts w:ascii="Times New Roman" w:hAnsi="Times New Roman" w:cs="Times New Roman"/>
          <w:b/>
          <w:bCs/>
          <w:color w:val="000000"/>
          <w:lang w:val="en-GB"/>
        </w:rPr>
        <w:t>Client:</w:t>
      </w:r>
      <w:r w:rsidRPr="00171829">
        <w:rPr>
          <w:rFonts w:ascii="Times New Roman" w:hAnsi="Times New Roman" w:cs="Times New Roman"/>
          <w:b/>
          <w:color w:val="000000"/>
          <w:lang w:val="en-GB"/>
        </w:rPr>
        <w:t xml:space="preserve"> </w:t>
      </w:r>
      <w:r w:rsidRPr="00171829">
        <w:rPr>
          <w:rFonts w:ascii="Times New Roman" w:hAnsi="Times New Roman" w:cs="Times New Roman"/>
          <w:bCs/>
          <w:color w:val="000000"/>
        </w:rPr>
        <w:t>Federal Ministry of Health, Nigeria / GAVI / PEPFAR / Global Fund</w:t>
      </w:r>
    </w:p>
    <w:p w14:paraId="4719A34B" w14:textId="77777777" w:rsidR="00171829" w:rsidRPr="00171829" w:rsidRDefault="00171829" w:rsidP="00171829">
      <w:pPr>
        <w:spacing w:after="0" w:line="240" w:lineRule="auto"/>
        <w:rPr>
          <w:rFonts w:ascii="Times New Roman" w:hAnsi="Times New Roman" w:cs="Times New Roman"/>
          <w:b/>
          <w:color w:val="000000"/>
        </w:rPr>
      </w:pPr>
      <w:r w:rsidRPr="00171829">
        <w:rPr>
          <w:rFonts w:ascii="Times New Roman" w:hAnsi="Times New Roman" w:cs="Times New Roman"/>
          <w:b/>
          <w:bCs/>
          <w:color w:val="000000"/>
          <w:lang w:val="en-GB"/>
        </w:rPr>
        <w:t>Location:</w:t>
      </w:r>
      <w:r w:rsidRPr="00171829">
        <w:rPr>
          <w:rFonts w:ascii="Times New Roman" w:hAnsi="Times New Roman" w:cs="Times New Roman"/>
          <w:b/>
          <w:color w:val="000000"/>
          <w:lang w:val="en-GB"/>
        </w:rPr>
        <w:t xml:space="preserve"> </w:t>
      </w:r>
      <w:r w:rsidRPr="00171829">
        <w:rPr>
          <w:rFonts w:ascii="Times New Roman" w:hAnsi="Times New Roman" w:cs="Times New Roman"/>
          <w:bCs/>
          <w:color w:val="000000"/>
        </w:rPr>
        <w:t>Abuja, Nigeria; field activities across 36 states</w:t>
      </w:r>
    </w:p>
    <w:p w14:paraId="05391B46" w14:textId="2D4356B7" w:rsidR="00171829" w:rsidRPr="00171829" w:rsidRDefault="00171829" w:rsidP="00171829">
      <w:pPr>
        <w:spacing w:after="0" w:line="240" w:lineRule="auto"/>
        <w:rPr>
          <w:rFonts w:ascii="Times New Roman" w:hAnsi="Times New Roman" w:cs="Times New Roman"/>
          <w:b/>
          <w:color w:val="000000"/>
          <w:lang w:val="en-GB"/>
        </w:rPr>
      </w:pPr>
      <w:r w:rsidRPr="00171829">
        <w:rPr>
          <w:rFonts w:ascii="Times New Roman" w:hAnsi="Times New Roman" w:cs="Times New Roman"/>
          <w:b/>
          <w:bCs/>
          <w:color w:val="000000"/>
          <w:lang w:val="en-GB"/>
        </w:rPr>
        <w:t>Year:</w:t>
      </w:r>
      <w:r w:rsidRPr="00171829">
        <w:rPr>
          <w:rFonts w:ascii="Times New Roman" w:hAnsi="Times New Roman" w:cs="Times New Roman"/>
          <w:b/>
          <w:color w:val="000000"/>
          <w:lang w:val="en-GB"/>
        </w:rPr>
        <w:t xml:space="preserve"> </w:t>
      </w:r>
      <w:r>
        <w:rPr>
          <w:rFonts w:ascii="Times New Roman" w:hAnsi="Times New Roman" w:cs="Times New Roman"/>
          <w:b/>
          <w:color w:val="000000"/>
        </w:rPr>
        <w:t xml:space="preserve">April </w:t>
      </w:r>
      <w:r w:rsidRPr="00171829">
        <w:rPr>
          <w:rFonts w:ascii="Times New Roman" w:hAnsi="Times New Roman" w:cs="Times New Roman"/>
          <w:b/>
          <w:color w:val="000000"/>
        </w:rPr>
        <w:t xml:space="preserve">2012 – </w:t>
      </w:r>
      <w:r>
        <w:rPr>
          <w:rFonts w:ascii="Times New Roman" w:hAnsi="Times New Roman" w:cs="Times New Roman"/>
          <w:b/>
          <w:color w:val="000000"/>
        </w:rPr>
        <w:t xml:space="preserve">Aug. </w:t>
      </w:r>
      <w:r w:rsidRPr="00171829">
        <w:rPr>
          <w:rFonts w:ascii="Times New Roman" w:hAnsi="Times New Roman" w:cs="Times New Roman"/>
          <w:b/>
          <w:color w:val="000000"/>
        </w:rPr>
        <w:t>2015</w:t>
      </w:r>
    </w:p>
    <w:p w14:paraId="0E2BCC97" w14:textId="391961AB" w:rsidR="00171829" w:rsidRPr="00171829" w:rsidRDefault="00171829" w:rsidP="00FF7971">
      <w:pPr>
        <w:spacing w:after="0" w:line="240" w:lineRule="auto"/>
        <w:jc w:val="both"/>
        <w:rPr>
          <w:rFonts w:ascii="Times New Roman" w:hAnsi="Times New Roman" w:cs="Times New Roman"/>
          <w:b/>
          <w:color w:val="000000"/>
        </w:rPr>
      </w:pPr>
      <w:r w:rsidRPr="00171829">
        <w:rPr>
          <w:rFonts w:ascii="Times New Roman" w:hAnsi="Times New Roman" w:cs="Times New Roman"/>
          <w:b/>
          <w:bCs/>
          <w:color w:val="000000"/>
          <w:lang w:val="en-GB"/>
        </w:rPr>
        <w:lastRenderedPageBreak/>
        <w:t xml:space="preserve">Main project features: </w:t>
      </w:r>
      <w:r w:rsidRPr="00171829">
        <w:rPr>
          <w:rFonts w:ascii="Times New Roman" w:hAnsi="Times New Roman" w:cs="Times New Roman"/>
          <w:bCs/>
          <w:color w:val="000000"/>
        </w:rPr>
        <w:t xml:space="preserve">Federal government-led </w:t>
      </w:r>
      <w:proofErr w:type="spellStart"/>
      <w:r w:rsidRPr="00171829">
        <w:rPr>
          <w:rFonts w:ascii="Times New Roman" w:hAnsi="Times New Roman" w:cs="Times New Roman"/>
          <w:bCs/>
          <w:color w:val="000000"/>
        </w:rPr>
        <w:t>programme</w:t>
      </w:r>
      <w:proofErr w:type="spellEnd"/>
      <w:r w:rsidRPr="00171829">
        <w:rPr>
          <w:rFonts w:ascii="Times New Roman" w:hAnsi="Times New Roman" w:cs="Times New Roman"/>
          <w:bCs/>
          <w:color w:val="000000"/>
        </w:rPr>
        <w:t xml:space="preserve"> to transition Nigeria's national health information systems from paper-based to digital platforms, including DHIS2 roll-out, national eHealth strategy development, and integration of vertical disease </w:t>
      </w:r>
      <w:proofErr w:type="spellStart"/>
      <w:r w:rsidRPr="00171829">
        <w:rPr>
          <w:rFonts w:ascii="Times New Roman" w:hAnsi="Times New Roman" w:cs="Times New Roman"/>
          <w:bCs/>
          <w:color w:val="000000"/>
        </w:rPr>
        <w:t>programmes</w:t>
      </w:r>
      <w:proofErr w:type="spellEnd"/>
      <w:r w:rsidRPr="00171829">
        <w:rPr>
          <w:rFonts w:ascii="Times New Roman" w:hAnsi="Times New Roman" w:cs="Times New Roman"/>
          <w:bCs/>
          <w:color w:val="000000"/>
        </w:rPr>
        <w:t xml:space="preserve"> (HIV, TB, malaria, immunization) into a unified digital data architecture spanning 36 states and FCT.</w:t>
      </w:r>
    </w:p>
    <w:p w14:paraId="415482B0" w14:textId="77777777" w:rsidR="00171829" w:rsidRPr="00171829" w:rsidRDefault="00171829" w:rsidP="00171829">
      <w:pPr>
        <w:spacing w:after="0" w:line="240" w:lineRule="auto"/>
        <w:rPr>
          <w:rFonts w:ascii="Times New Roman" w:hAnsi="Times New Roman" w:cs="Times New Roman"/>
          <w:b/>
          <w:color w:val="000000"/>
          <w:lang w:val="en-GB"/>
        </w:rPr>
      </w:pPr>
      <w:r w:rsidRPr="00171829">
        <w:rPr>
          <w:rFonts w:ascii="Times New Roman" w:hAnsi="Times New Roman" w:cs="Times New Roman"/>
          <w:b/>
          <w:bCs/>
          <w:color w:val="000000"/>
          <w:lang w:val="en-GB"/>
        </w:rPr>
        <w:t>Position held:</w:t>
      </w:r>
      <w:r w:rsidRPr="00171829">
        <w:rPr>
          <w:rFonts w:ascii="Times New Roman" w:hAnsi="Times New Roman" w:cs="Times New Roman"/>
          <w:b/>
          <w:color w:val="000000"/>
          <w:lang w:val="en-GB"/>
        </w:rPr>
        <w:t xml:space="preserve"> </w:t>
      </w:r>
      <w:r w:rsidRPr="00171829">
        <w:rPr>
          <w:rFonts w:ascii="Times New Roman" w:hAnsi="Times New Roman" w:cs="Times New Roman"/>
          <w:bCs/>
          <w:color w:val="000000"/>
        </w:rPr>
        <w:t xml:space="preserve">Health Officer – HMIS, Data Systems &amp; </w:t>
      </w:r>
      <w:proofErr w:type="spellStart"/>
      <w:r w:rsidRPr="00171829">
        <w:rPr>
          <w:rFonts w:ascii="Times New Roman" w:hAnsi="Times New Roman" w:cs="Times New Roman"/>
          <w:bCs/>
          <w:color w:val="000000"/>
        </w:rPr>
        <w:t>Programme</w:t>
      </w:r>
      <w:proofErr w:type="spellEnd"/>
      <w:r w:rsidRPr="00171829">
        <w:rPr>
          <w:rFonts w:ascii="Times New Roman" w:hAnsi="Times New Roman" w:cs="Times New Roman"/>
          <w:bCs/>
          <w:color w:val="000000"/>
        </w:rPr>
        <w:t xml:space="preserve"> Implementation</w:t>
      </w:r>
    </w:p>
    <w:p w14:paraId="62267EDD" w14:textId="77777777" w:rsidR="00171829" w:rsidRPr="00171829" w:rsidRDefault="00171829" w:rsidP="00171829">
      <w:pPr>
        <w:spacing w:after="0" w:line="240" w:lineRule="auto"/>
        <w:rPr>
          <w:rFonts w:ascii="Times New Roman" w:hAnsi="Times New Roman" w:cs="Times New Roman"/>
          <w:b/>
          <w:bCs/>
          <w:color w:val="000000"/>
          <w:lang w:val="en-GB"/>
        </w:rPr>
      </w:pPr>
      <w:r w:rsidRPr="00171829">
        <w:rPr>
          <w:rFonts w:ascii="Times New Roman" w:hAnsi="Times New Roman" w:cs="Times New Roman"/>
          <w:b/>
          <w:bCs/>
          <w:color w:val="000000"/>
          <w:lang w:val="en-GB"/>
        </w:rPr>
        <w:t>Activities performed:</w:t>
      </w:r>
    </w:p>
    <w:p w14:paraId="79DDD7D2" w14:textId="77777777" w:rsidR="00171829" w:rsidRPr="00171829" w:rsidRDefault="00171829" w:rsidP="00171829">
      <w:pPr>
        <w:numPr>
          <w:ilvl w:val="0"/>
          <w:numId w:val="50"/>
        </w:numPr>
        <w:spacing w:after="0" w:line="240" w:lineRule="auto"/>
        <w:rPr>
          <w:rFonts w:ascii="Times New Roman" w:hAnsi="Times New Roman" w:cs="Times New Roman"/>
          <w:bCs/>
          <w:color w:val="000000"/>
          <w:lang w:val="en-IN"/>
        </w:rPr>
      </w:pPr>
      <w:r w:rsidRPr="00171829">
        <w:rPr>
          <w:rFonts w:ascii="Times New Roman" w:hAnsi="Times New Roman" w:cs="Times New Roman"/>
          <w:bCs/>
          <w:color w:val="000000"/>
          <w:lang w:val="en-IN"/>
        </w:rPr>
        <w:t>Led national landscape assessment of existing health information systems, identifying innovation gaps and co-designing a phased digital transformation roadmap aligned with Nigeria's national eHealth policy framework.</w:t>
      </w:r>
    </w:p>
    <w:p w14:paraId="4EAD96F0" w14:textId="77777777" w:rsidR="00171829" w:rsidRPr="00171829" w:rsidRDefault="00171829" w:rsidP="00171829">
      <w:pPr>
        <w:numPr>
          <w:ilvl w:val="0"/>
          <w:numId w:val="50"/>
        </w:numPr>
        <w:spacing w:after="0" w:line="240" w:lineRule="auto"/>
        <w:rPr>
          <w:rFonts w:ascii="Times New Roman" w:hAnsi="Times New Roman" w:cs="Times New Roman"/>
          <w:bCs/>
          <w:color w:val="000000"/>
          <w:lang w:val="en-IN"/>
        </w:rPr>
      </w:pPr>
      <w:r w:rsidRPr="00171829">
        <w:rPr>
          <w:rFonts w:ascii="Times New Roman" w:hAnsi="Times New Roman" w:cs="Times New Roman"/>
          <w:bCs/>
          <w:color w:val="000000"/>
          <w:lang w:val="en-IN"/>
        </w:rPr>
        <w:t>Applied design thinking approaches to identify end-user needs of health facility workers, LGA officers, and state coordinators; translated user insights into functional requirements for DHIS2 customizations and mobile data collection tools (ODK/</w:t>
      </w:r>
      <w:proofErr w:type="spellStart"/>
      <w:r w:rsidRPr="00171829">
        <w:rPr>
          <w:rFonts w:ascii="Times New Roman" w:hAnsi="Times New Roman" w:cs="Times New Roman"/>
          <w:bCs/>
          <w:color w:val="000000"/>
          <w:lang w:val="en-IN"/>
        </w:rPr>
        <w:t>CommCare</w:t>
      </w:r>
      <w:proofErr w:type="spellEnd"/>
      <w:r w:rsidRPr="00171829">
        <w:rPr>
          <w:rFonts w:ascii="Times New Roman" w:hAnsi="Times New Roman" w:cs="Times New Roman"/>
          <w:bCs/>
          <w:color w:val="000000"/>
          <w:lang w:val="en-IN"/>
        </w:rPr>
        <w:t>).</w:t>
      </w:r>
    </w:p>
    <w:p w14:paraId="74845491" w14:textId="77777777" w:rsidR="00171829" w:rsidRPr="00171829" w:rsidRDefault="00171829" w:rsidP="00171829">
      <w:pPr>
        <w:numPr>
          <w:ilvl w:val="0"/>
          <w:numId w:val="50"/>
        </w:numPr>
        <w:spacing w:after="0" w:line="240" w:lineRule="auto"/>
        <w:rPr>
          <w:rFonts w:ascii="Times New Roman" w:hAnsi="Times New Roman" w:cs="Times New Roman"/>
          <w:bCs/>
          <w:color w:val="000000"/>
          <w:lang w:val="en-IN"/>
        </w:rPr>
      </w:pPr>
      <w:r w:rsidRPr="00171829">
        <w:rPr>
          <w:rFonts w:ascii="Times New Roman" w:hAnsi="Times New Roman" w:cs="Times New Roman"/>
          <w:bCs/>
          <w:color w:val="000000"/>
          <w:lang w:val="en-IN"/>
        </w:rPr>
        <w:t>Spearheaded a rapid prototyping initiative for Android-based mobile data collection across 6 pilot states, achieving 60% improvement in data timeliness and quality prior to national scale-up — a model later referenced by WHO AFRO.</w:t>
      </w:r>
    </w:p>
    <w:p w14:paraId="13AD47A6" w14:textId="77777777" w:rsidR="00171829" w:rsidRPr="00171829" w:rsidRDefault="00171829" w:rsidP="00171829">
      <w:pPr>
        <w:numPr>
          <w:ilvl w:val="0"/>
          <w:numId w:val="50"/>
        </w:numPr>
        <w:spacing w:after="0" w:line="240" w:lineRule="auto"/>
        <w:rPr>
          <w:rFonts w:ascii="Times New Roman" w:hAnsi="Times New Roman" w:cs="Times New Roman"/>
          <w:bCs/>
          <w:color w:val="000000"/>
          <w:lang w:val="en-IN"/>
        </w:rPr>
      </w:pPr>
      <w:r w:rsidRPr="00171829">
        <w:rPr>
          <w:rFonts w:ascii="Times New Roman" w:hAnsi="Times New Roman" w:cs="Times New Roman"/>
          <w:bCs/>
          <w:color w:val="000000"/>
          <w:lang w:val="en-IN"/>
        </w:rPr>
        <w:t>Coordinated multi-stakeholder innovation forums with GAVI, PEPFAR, Global Fund, WHO, UNICEF, and private sector technology vendors to align digital health investment priorities and prevent fragmented system development.</w:t>
      </w:r>
    </w:p>
    <w:p w14:paraId="79A26047" w14:textId="77777777" w:rsidR="00171829" w:rsidRPr="00171829" w:rsidRDefault="00171829" w:rsidP="00171829">
      <w:pPr>
        <w:numPr>
          <w:ilvl w:val="0"/>
          <w:numId w:val="50"/>
        </w:numPr>
        <w:spacing w:after="0" w:line="240" w:lineRule="auto"/>
        <w:rPr>
          <w:rFonts w:ascii="Times New Roman" w:hAnsi="Times New Roman" w:cs="Times New Roman"/>
          <w:bCs/>
          <w:color w:val="000000"/>
          <w:lang w:val="en-IN"/>
        </w:rPr>
      </w:pPr>
      <w:r w:rsidRPr="00171829">
        <w:rPr>
          <w:rFonts w:ascii="Times New Roman" w:hAnsi="Times New Roman" w:cs="Times New Roman"/>
          <w:bCs/>
          <w:color w:val="000000"/>
          <w:lang w:val="en-IN"/>
        </w:rPr>
        <w:t>Developed and delivered training-of-trainers programmes for over 200 state and LGA-level HMIS officers, embedding design innovation principles into data management practice for sustainable digital tool adoption.</w:t>
      </w:r>
    </w:p>
    <w:p w14:paraId="4AF6C6F7" w14:textId="77777777" w:rsidR="00171829" w:rsidRDefault="00171829" w:rsidP="00171829">
      <w:pPr>
        <w:numPr>
          <w:ilvl w:val="0"/>
          <w:numId w:val="50"/>
        </w:numPr>
        <w:spacing w:after="0" w:line="240" w:lineRule="auto"/>
        <w:rPr>
          <w:rFonts w:ascii="Times New Roman" w:hAnsi="Times New Roman" w:cs="Times New Roman"/>
          <w:bCs/>
          <w:color w:val="000000"/>
          <w:lang w:val="en-IN"/>
        </w:rPr>
      </w:pPr>
      <w:r w:rsidRPr="00171829">
        <w:rPr>
          <w:rFonts w:ascii="Times New Roman" w:hAnsi="Times New Roman" w:cs="Times New Roman"/>
          <w:bCs/>
          <w:color w:val="000000"/>
          <w:lang w:val="en-IN"/>
        </w:rPr>
        <w:t>Drafted policy briefs, technical guidelines, and knowledge products on national HMIS digitalization progress; presented findings at regional Africa CDC and WHO AFRO eHealth forums to facilitate cross-country learning.</w:t>
      </w:r>
    </w:p>
    <w:p w14:paraId="0A906512" w14:textId="77777777" w:rsidR="00171829" w:rsidRDefault="00171829" w:rsidP="00171829">
      <w:pPr>
        <w:numPr>
          <w:ilvl w:val="0"/>
          <w:numId w:val="50"/>
        </w:numPr>
        <w:spacing w:after="0" w:line="240" w:lineRule="auto"/>
        <w:rPr>
          <w:rFonts w:ascii="Times New Roman" w:hAnsi="Times New Roman" w:cs="Times New Roman"/>
          <w:bCs/>
          <w:color w:val="000000"/>
          <w:lang w:val="en-IN"/>
        </w:rPr>
      </w:pPr>
      <w:r w:rsidRPr="00171829">
        <w:rPr>
          <w:rFonts w:ascii="Times New Roman" w:hAnsi="Times New Roman" w:cs="Times New Roman"/>
          <w:bCs/>
          <w:color w:val="000000"/>
          <w:lang w:val="en-IN"/>
        </w:rPr>
        <w:t>Contributed technical inputs to Nigeria's National eHealth Strategy (2014–2018) covering digital health infrastructure, innovation priorities, governance frameworks, and interoperability standards.</w:t>
      </w:r>
      <w:bookmarkStart w:id="3" w:name="_heading=h.2et92p0" w:colFirst="0" w:colLast="0"/>
      <w:bookmarkEnd w:id="3"/>
    </w:p>
    <w:p w14:paraId="67DAD61C" w14:textId="77777777" w:rsidR="00171829" w:rsidRPr="00171829" w:rsidRDefault="005B05E7" w:rsidP="00171829">
      <w:pPr>
        <w:numPr>
          <w:ilvl w:val="0"/>
          <w:numId w:val="50"/>
        </w:numPr>
        <w:spacing w:after="0" w:line="240" w:lineRule="auto"/>
        <w:rPr>
          <w:rFonts w:ascii="Times New Roman" w:hAnsi="Times New Roman" w:cs="Times New Roman"/>
          <w:bCs/>
          <w:color w:val="000000"/>
          <w:lang w:val="en-IN"/>
        </w:rPr>
      </w:pPr>
      <w:r w:rsidRPr="00171829">
        <w:rPr>
          <w:rFonts w:ascii="Times New Roman" w:eastAsia="Times New Roman" w:hAnsi="Times New Roman" w:cs="Times New Roman"/>
          <w:color w:val="000000"/>
        </w:rPr>
        <w:t>Supported implementation of DHIS2 and national health information systems, including data collection and reporting, including conducting data quality assessments and performance monitoring across state</w:t>
      </w:r>
      <w:r w:rsidR="00171829">
        <w:rPr>
          <w:rFonts w:ascii="Times New Roman" w:eastAsia="Times New Roman" w:hAnsi="Times New Roman" w:cs="Times New Roman"/>
          <w:color w:val="000000"/>
        </w:rPr>
        <w:t>.</w:t>
      </w:r>
    </w:p>
    <w:p w14:paraId="1C773F8A" w14:textId="77777777" w:rsidR="00171829" w:rsidRDefault="00171829" w:rsidP="00171829">
      <w:pPr>
        <w:numPr>
          <w:ilvl w:val="0"/>
          <w:numId w:val="50"/>
        </w:numPr>
        <w:spacing w:after="0" w:line="240" w:lineRule="auto"/>
        <w:rPr>
          <w:rFonts w:ascii="Times New Roman" w:hAnsi="Times New Roman" w:cs="Times New Roman"/>
          <w:bCs/>
          <w:color w:val="000000"/>
          <w:lang w:val="en-IN"/>
        </w:rPr>
      </w:pPr>
      <w:r>
        <w:rPr>
          <w:rFonts w:ascii="Times New Roman" w:eastAsia="Times New Roman" w:hAnsi="Times New Roman" w:cs="Times New Roman"/>
          <w:color w:val="000000"/>
        </w:rPr>
        <w:t>S</w:t>
      </w:r>
      <w:r w:rsidR="00346223" w:rsidRPr="00171829">
        <w:rPr>
          <w:rFonts w:ascii="Times New Roman" w:eastAsia="Times New Roman" w:hAnsi="Times New Roman" w:cs="Times New Roman"/>
          <w:color w:val="000000"/>
        </w:rPr>
        <w:t>upported the building of capacity of the National Health research and statistics division and the state Monitoring and Evaluation/Health Information System (M&amp;E/HIS) units on the analysis of health information, both from routine systems and from surveys: Developed and learned from rigorous impact evaluations.</w:t>
      </w:r>
    </w:p>
    <w:p w14:paraId="4647D9D0" w14:textId="77777777" w:rsidR="00171829" w:rsidRDefault="00346223" w:rsidP="00171829">
      <w:pPr>
        <w:numPr>
          <w:ilvl w:val="0"/>
          <w:numId w:val="50"/>
        </w:numPr>
        <w:spacing w:after="0" w:line="240" w:lineRule="auto"/>
        <w:rPr>
          <w:rFonts w:ascii="Times New Roman" w:hAnsi="Times New Roman" w:cs="Times New Roman"/>
          <w:bCs/>
          <w:color w:val="000000"/>
          <w:lang w:val="en-IN"/>
        </w:rPr>
      </w:pPr>
      <w:r w:rsidRPr="00171829">
        <w:rPr>
          <w:rFonts w:ascii="Times New Roman" w:eastAsia="Times New Roman" w:hAnsi="Times New Roman" w:cs="Times New Roman"/>
          <w:color w:val="000000"/>
        </w:rPr>
        <w:t>Strengthened health systems for results and supported the establishment of effective health financing mechanisms that promoted efficiency, equity, and sustainability of investments at the national level with system-wide impacts.</w:t>
      </w:r>
    </w:p>
    <w:p w14:paraId="6458BCF5" w14:textId="77777777" w:rsidR="00171829" w:rsidRDefault="00346223" w:rsidP="00171829">
      <w:pPr>
        <w:numPr>
          <w:ilvl w:val="0"/>
          <w:numId w:val="50"/>
        </w:numPr>
        <w:spacing w:after="0" w:line="240" w:lineRule="auto"/>
        <w:rPr>
          <w:rFonts w:ascii="Times New Roman" w:hAnsi="Times New Roman" w:cs="Times New Roman"/>
          <w:bCs/>
          <w:color w:val="000000"/>
          <w:lang w:val="en-IN"/>
        </w:rPr>
      </w:pPr>
      <w:r w:rsidRPr="00171829">
        <w:rPr>
          <w:rFonts w:ascii="Times New Roman" w:eastAsia="Times New Roman" w:hAnsi="Times New Roman" w:cs="Times New Roman"/>
          <w:color w:val="000000"/>
        </w:rPr>
        <w:t>Facilitate</w:t>
      </w:r>
      <w:r w:rsidR="00171829">
        <w:rPr>
          <w:rFonts w:ascii="Times New Roman" w:eastAsia="Times New Roman" w:hAnsi="Times New Roman" w:cs="Times New Roman"/>
          <w:color w:val="000000"/>
        </w:rPr>
        <w:t>d</w:t>
      </w:r>
      <w:r w:rsidRPr="00171829">
        <w:rPr>
          <w:rFonts w:ascii="Times New Roman" w:eastAsia="Times New Roman" w:hAnsi="Times New Roman" w:cs="Times New Roman"/>
          <w:color w:val="000000"/>
        </w:rPr>
        <w:t xml:space="preserve"> reviews at the national level of existing digital applications and services, status of enterprise architecture, consider current and future capabilities, and determine gaps and investments required to achieve individual </w:t>
      </w:r>
      <w:proofErr w:type="spellStart"/>
      <w:r w:rsidRPr="00171829">
        <w:rPr>
          <w:rFonts w:ascii="Times New Roman" w:eastAsia="Times New Roman" w:hAnsi="Times New Roman" w:cs="Times New Roman"/>
          <w:color w:val="000000"/>
        </w:rPr>
        <w:t>programme</w:t>
      </w:r>
      <w:proofErr w:type="spellEnd"/>
      <w:r w:rsidRPr="00171829">
        <w:rPr>
          <w:rFonts w:ascii="Times New Roman" w:eastAsia="Times New Roman" w:hAnsi="Times New Roman" w:cs="Times New Roman"/>
          <w:color w:val="000000"/>
        </w:rPr>
        <w:t xml:space="preserve"> and national health sector goals.</w:t>
      </w:r>
    </w:p>
    <w:p w14:paraId="0DCBF1AC" w14:textId="203D2247" w:rsidR="00AF0441" w:rsidRPr="00171829" w:rsidRDefault="00346223" w:rsidP="00171829">
      <w:pPr>
        <w:numPr>
          <w:ilvl w:val="0"/>
          <w:numId w:val="50"/>
        </w:numPr>
        <w:spacing w:after="0" w:line="240" w:lineRule="auto"/>
        <w:rPr>
          <w:rFonts w:ascii="Times New Roman" w:hAnsi="Times New Roman" w:cs="Times New Roman"/>
          <w:bCs/>
          <w:color w:val="000000"/>
          <w:lang w:val="en-IN"/>
        </w:rPr>
      </w:pPr>
      <w:r w:rsidRPr="00171829">
        <w:rPr>
          <w:rFonts w:ascii="Times New Roman" w:eastAsia="Times New Roman" w:hAnsi="Times New Roman" w:cs="Times New Roman"/>
          <w:color w:val="000000"/>
        </w:rPr>
        <w:t>Supported the development and use of HMIS, DHIS2, EMR and HIS platforms to track and monitor health outputs across the states of Nigeria.</w:t>
      </w:r>
    </w:p>
    <w:p w14:paraId="74925178" w14:textId="77777777" w:rsidR="00346223" w:rsidRDefault="00346223">
      <w:pPr>
        <w:spacing w:before="80" w:after="0" w:line="240" w:lineRule="auto"/>
        <w:jc w:val="both"/>
        <w:rPr>
          <w:rFonts w:ascii="Times New Roman" w:eastAsia="Times New Roman" w:hAnsi="Times New Roman" w:cs="Times New Roman"/>
          <w:b/>
          <w:color w:val="000000"/>
        </w:rPr>
      </w:pPr>
    </w:p>
    <w:p w14:paraId="3F67A7B4" w14:textId="6AEF183A" w:rsidR="00AF0441" w:rsidRDefault="00AC457B">
      <w:pPr>
        <w:spacing w:before="80" w:after="0" w:line="240" w:lineRule="auto"/>
        <w:jc w:val="both"/>
        <w:rPr>
          <w:rFonts w:ascii="Times New Roman" w:eastAsia="Times New Roman" w:hAnsi="Times New Roman" w:cs="Times New Roman"/>
          <w:b/>
          <w:color w:val="000000"/>
        </w:rPr>
      </w:pPr>
      <w:r>
        <w:rPr>
          <w:rFonts w:ascii="Times New Roman" w:eastAsia="Times New Roman" w:hAnsi="Times New Roman" w:cs="Times New Roman"/>
          <w:b/>
          <w:color w:val="000000"/>
        </w:rPr>
        <w:t>Medical Officer (</w:t>
      </w:r>
      <w:proofErr w:type="gramStart"/>
      <w:r>
        <w:rPr>
          <w:rFonts w:ascii="Times New Roman" w:eastAsia="Times New Roman" w:hAnsi="Times New Roman" w:cs="Times New Roman"/>
          <w:b/>
          <w:color w:val="000000"/>
        </w:rPr>
        <w:t xml:space="preserve">Intern)  </w:t>
      </w:r>
      <w:r w:rsidR="00966C08">
        <w:rPr>
          <w:rFonts w:ascii="Times New Roman" w:eastAsia="Times New Roman" w:hAnsi="Times New Roman" w:cs="Times New Roman"/>
          <w:b/>
          <w:color w:val="000000"/>
        </w:rPr>
        <w:t xml:space="preserve"> </w:t>
      </w:r>
      <w:proofErr w:type="gramEnd"/>
      <w:r w:rsidR="00966C08">
        <w:rPr>
          <w:rFonts w:ascii="Times New Roman" w:eastAsia="Times New Roman" w:hAnsi="Times New Roman" w:cs="Times New Roman"/>
          <w:b/>
          <w:color w:val="000000"/>
        </w:rPr>
        <w:t xml:space="preserve">                                                                              </w:t>
      </w:r>
      <w:r w:rsidR="00346223">
        <w:rPr>
          <w:rFonts w:ascii="Times New Roman" w:eastAsia="Times New Roman" w:hAnsi="Times New Roman" w:cs="Times New Roman"/>
          <w:b/>
          <w:color w:val="000000"/>
        </w:rPr>
        <w:t xml:space="preserve">   </w:t>
      </w:r>
      <w:r w:rsidR="00966C08">
        <w:rPr>
          <w:rFonts w:ascii="Times New Roman" w:eastAsia="Times New Roman" w:hAnsi="Times New Roman" w:cs="Times New Roman"/>
          <w:b/>
          <w:color w:val="000000"/>
        </w:rPr>
        <w:t xml:space="preserve"> Feb. 20</w:t>
      </w:r>
      <w:r w:rsidR="008A0974">
        <w:rPr>
          <w:rFonts w:ascii="Times New Roman" w:eastAsia="Times New Roman" w:hAnsi="Times New Roman" w:cs="Times New Roman"/>
          <w:b/>
          <w:color w:val="000000"/>
        </w:rPr>
        <w:t>11</w:t>
      </w:r>
      <w:r w:rsidR="00966C08">
        <w:rPr>
          <w:rFonts w:ascii="Times New Roman" w:eastAsia="Times New Roman" w:hAnsi="Times New Roman" w:cs="Times New Roman"/>
          <w:b/>
          <w:color w:val="000000"/>
        </w:rPr>
        <w:t xml:space="preserve"> – Mar. 201</w:t>
      </w:r>
      <w:r w:rsidR="008A0974">
        <w:rPr>
          <w:rFonts w:ascii="Times New Roman" w:eastAsia="Times New Roman" w:hAnsi="Times New Roman" w:cs="Times New Roman"/>
          <w:b/>
          <w:color w:val="000000"/>
        </w:rPr>
        <w:t>2</w:t>
      </w:r>
    </w:p>
    <w:p w14:paraId="069983A1" w14:textId="77777777" w:rsidR="00AF0441" w:rsidRDefault="00966C08">
      <w:pPr>
        <w:spacing w:before="80" w:after="0" w:line="240" w:lineRule="auto"/>
        <w:jc w:val="both"/>
        <w:rPr>
          <w:rFonts w:ascii="Times New Roman" w:eastAsia="Times New Roman" w:hAnsi="Times New Roman" w:cs="Times New Roman"/>
          <w:b/>
          <w:color w:val="000000"/>
        </w:rPr>
      </w:pPr>
      <w:r>
        <w:rPr>
          <w:rFonts w:ascii="Times New Roman" w:eastAsia="Times New Roman" w:hAnsi="Times New Roman" w:cs="Times New Roman"/>
          <w:b/>
          <w:color w:val="000000"/>
        </w:rPr>
        <w:t xml:space="preserve">University of Port Harcourt Teaching Hospital, Nigeria                     </w:t>
      </w:r>
    </w:p>
    <w:p w14:paraId="4A5B65CB" w14:textId="2764361D" w:rsidR="00AF0441" w:rsidRDefault="00966C08">
      <w:pPr>
        <w:numPr>
          <w:ilvl w:val="0"/>
          <w:numId w:val="21"/>
        </w:numPr>
        <w:pBdr>
          <w:top w:val="nil"/>
          <w:left w:val="nil"/>
          <w:bottom w:val="nil"/>
          <w:right w:val="nil"/>
          <w:between w:val="nil"/>
        </w:pBdr>
        <w:spacing w:before="80" w:after="0" w:line="240" w:lineRule="auto"/>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Conducted clinical rotations in internal medicine, pediatrics, surgery, obstetrics, and </w:t>
      </w:r>
      <w:r w:rsidR="00FB105F">
        <w:rPr>
          <w:rFonts w:ascii="Times New Roman" w:eastAsia="Times New Roman" w:hAnsi="Times New Roman" w:cs="Times New Roman"/>
          <w:color w:val="000000"/>
        </w:rPr>
        <w:t>gynecology.</w:t>
      </w:r>
    </w:p>
    <w:p w14:paraId="2F5D0054" w14:textId="77777777" w:rsidR="00AF0441" w:rsidRDefault="00966C08">
      <w:pPr>
        <w:numPr>
          <w:ilvl w:val="0"/>
          <w:numId w:val="21"/>
        </w:numPr>
        <w:pBdr>
          <w:top w:val="nil"/>
          <w:left w:val="nil"/>
          <w:bottom w:val="nil"/>
          <w:right w:val="nil"/>
          <w:between w:val="nil"/>
        </w:pBdr>
        <w:spacing w:after="0" w:line="240" w:lineRule="auto"/>
        <w:jc w:val="both"/>
        <w:rPr>
          <w:rFonts w:ascii="Times New Roman" w:eastAsia="Times New Roman" w:hAnsi="Times New Roman" w:cs="Times New Roman"/>
          <w:color w:val="000000"/>
        </w:rPr>
      </w:pPr>
      <w:r>
        <w:rPr>
          <w:rFonts w:ascii="Times New Roman" w:eastAsia="Times New Roman" w:hAnsi="Times New Roman" w:cs="Times New Roman"/>
          <w:color w:val="000000"/>
        </w:rPr>
        <w:t>Researched on the parents’ perception of congenital heart anomalies among immuno-compromised (HIV/AIDS) babies in Southern Nigeria</w:t>
      </w:r>
    </w:p>
    <w:p w14:paraId="1DE2595B" w14:textId="5C20B531" w:rsidR="00AF0441" w:rsidRDefault="00966C08">
      <w:pPr>
        <w:numPr>
          <w:ilvl w:val="0"/>
          <w:numId w:val="21"/>
        </w:numPr>
        <w:pBdr>
          <w:top w:val="nil"/>
          <w:left w:val="nil"/>
          <w:bottom w:val="nil"/>
          <w:right w:val="nil"/>
          <w:between w:val="nil"/>
        </w:pBdr>
        <w:spacing w:after="0" w:line="240" w:lineRule="auto"/>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Monitored and evaluated </w:t>
      </w:r>
      <w:r w:rsidR="00915970">
        <w:rPr>
          <w:rFonts w:ascii="Times New Roman" w:eastAsia="Times New Roman" w:hAnsi="Times New Roman" w:cs="Times New Roman"/>
          <w:color w:val="000000"/>
        </w:rPr>
        <w:t>cases and</w:t>
      </w:r>
      <w:r>
        <w:rPr>
          <w:rFonts w:ascii="Times New Roman" w:eastAsia="Times New Roman" w:hAnsi="Times New Roman" w:cs="Times New Roman"/>
          <w:color w:val="000000"/>
        </w:rPr>
        <w:t xml:space="preserve"> provided urgent care </w:t>
      </w:r>
      <w:r w:rsidR="00FB105F">
        <w:rPr>
          <w:rFonts w:ascii="Times New Roman" w:eastAsia="Times New Roman" w:hAnsi="Times New Roman" w:cs="Times New Roman"/>
          <w:color w:val="000000"/>
        </w:rPr>
        <w:t>services.</w:t>
      </w:r>
    </w:p>
    <w:p w14:paraId="39870B2A" w14:textId="77777777" w:rsidR="007331DD" w:rsidRDefault="007331DD">
      <w:pPr>
        <w:spacing w:before="80" w:after="0" w:line="240" w:lineRule="auto"/>
        <w:jc w:val="both"/>
        <w:rPr>
          <w:rFonts w:ascii="Times New Roman" w:eastAsia="Times New Roman" w:hAnsi="Times New Roman" w:cs="Times New Roman"/>
          <w:b/>
          <w:color w:val="000000"/>
        </w:rPr>
      </w:pPr>
    </w:p>
    <w:p w14:paraId="7D4119BD" w14:textId="77777777" w:rsidR="00E82480" w:rsidRPr="00133236" w:rsidRDefault="00E82480" w:rsidP="00E82480">
      <w:pPr>
        <w:pBdr>
          <w:top w:val="nil"/>
          <w:left w:val="nil"/>
          <w:bottom w:val="nil"/>
          <w:right w:val="nil"/>
          <w:between w:val="nil"/>
        </w:pBdr>
        <w:spacing w:after="0" w:line="240" w:lineRule="auto"/>
        <w:rPr>
          <w:rFonts w:ascii="Times New Roman" w:eastAsia="Times New Roman" w:hAnsi="Times New Roman" w:cs="Times New Roman"/>
          <w:b/>
          <w:color w:val="000000"/>
        </w:rPr>
      </w:pPr>
      <w:r w:rsidRPr="00133236">
        <w:rPr>
          <w:rFonts w:ascii="Times New Roman" w:eastAsia="Times New Roman" w:hAnsi="Times New Roman" w:cs="Times New Roman"/>
          <w:b/>
          <w:bCs/>
          <w:color w:val="000000"/>
        </w:rPr>
        <w:t>Adjunct Lecturer</w:t>
      </w:r>
      <w:r w:rsidRPr="00133236">
        <w:rPr>
          <w:rFonts w:ascii="Times New Roman" w:eastAsia="Times New Roman" w:hAnsi="Times New Roman" w:cs="Times New Roman"/>
          <w:b/>
          <w:color w:val="000000"/>
        </w:rPr>
        <w:t xml:space="preserve">, Department of Public Health                                     </w:t>
      </w:r>
      <w:r>
        <w:rPr>
          <w:rFonts w:ascii="Times New Roman" w:eastAsia="Times New Roman" w:hAnsi="Times New Roman" w:cs="Times New Roman"/>
          <w:b/>
          <w:color w:val="000000"/>
        </w:rPr>
        <w:t xml:space="preserve">          </w:t>
      </w:r>
      <w:r w:rsidRPr="00133236">
        <w:rPr>
          <w:rFonts w:ascii="Times New Roman" w:eastAsia="Times New Roman" w:hAnsi="Times New Roman" w:cs="Times New Roman"/>
          <w:b/>
          <w:color w:val="000000"/>
        </w:rPr>
        <w:t xml:space="preserve">  Sept. 2024 – Present</w:t>
      </w:r>
    </w:p>
    <w:p w14:paraId="45855F65" w14:textId="77777777" w:rsidR="00E82480" w:rsidRPr="00133236" w:rsidRDefault="00E82480" w:rsidP="00E82480">
      <w:pPr>
        <w:pBdr>
          <w:top w:val="nil"/>
          <w:left w:val="nil"/>
          <w:bottom w:val="nil"/>
          <w:right w:val="nil"/>
          <w:between w:val="nil"/>
        </w:pBdr>
        <w:spacing w:after="0" w:line="240" w:lineRule="auto"/>
        <w:rPr>
          <w:rFonts w:ascii="Times New Roman" w:eastAsia="Times New Roman" w:hAnsi="Times New Roman" w:cs="Times New Roman"/>
          <w:b/>
          <w:color w:val="000000"/>
        </w:rPr>
      </w:pPr>
      <w:r w:rsidRPr="00133236">
        <w:rPr>
          <w:rFonts w:ascii="Times New Roman" w:eastAsia="Times New Roman" w:hAnsi="Times New Roman" w:cs="Times New Roman"/>
          <w:b/>
          <w:color w:val="000000"/>
        </w:rPr>
        <w:lastRenderedPageBreak/>
        <w:t xml:space="preserve">MIVA Open University                                </w:t>
      </w:r>
    </w:p>
    <w:p w14:paraId="28A989B9" w14:textId="77777777" w:rsidR="00E82480" w:rsidRPr="00133236" w:rsidRDefault="00E82480" w:rsidP="00E82480">
      <w:pPr>
        <w:pBdr>
          <w:top w:val="nil"/>
          <w:left w:val="nil"/>
          <w:bottom w:val="nil"/>
          <w:right w:val="nil"/>
          <w:between w:val="nil"/>
        </w:pBdr>
        <w:spacing w:after="0" w:line="240" w:lineRule="auto"/>
        <w:rPr>
          <w:rFonts w:ascii="Times New Roman" w:eastAsia="Times New Roman" w:hAnsi="Times New Roman" w:cs="Times New Roman"/>
          <w:b/>
          <w:color w:val="000000"/>
        </w:rPr>
      </w:pPr>
    </w:p>
    <w:p w14:paraId="709937C7" w14:textId="77777777" w:rsidR="00AE5CB8" w:rsidRPr="00AE5CB8" w:rsidRDefault="00AE5CB8" w:rsidP="00AE5CB8">
      <w:pPr>
        <w:numPr>
          <w:ilvl w:val="0"/>
          <w:numId w:val="18"/>
        </w:numPr>
        <w:pBdr>
          <w:top w:val="nil"/>
          <w:left w:val="nil"/>
          <w:bottom w:val="nil"/>
          <w:right w:val="nil"/>
          <w:between w:val="nil"/>
        </w:pBdr>
        <w:spacing w:after="0" w:line="240" w:lineRule="auto"/>
        <w:jc w:val="both"/>
        <w:rPr>
          <w:rFonts w:ascii="Times New Roman" w:eastAsia="Times New Roman" w:hAnsi="Times New Roman" w:cs="Times New Roman"/>
          <w:color w:val="000000"/>
        </w:rPr>
      </w:pPr>
      <w:r w:rsidRPr="00AE5CB8">
        <w:rPr>
          <w:rFonts w:ascii="Times New Roman" w:eastAsia="Times New Roman" w:hAnsi="Times New Roman" w:cs="Times New Roman"/>
          <w:color w:val="000000"/>
        </w:rPr>
        <w:t xml:space="preserve">Teach digital health, data systems, and global health </w:t>
      </w:r>
      <w:proofErr w:type="spellStart"/>
      <w:r w:rsidRPr="00AE5CB8">
        <w:rPr>
          <w:rFonts w:ascii="Times New Roman" w:eastAsia="Times New Roman" w:hAnsi="Times New Roman" w:cs="Times New Roman"/>
          <w:color w:val="000000"/>
        </w:rPr>
        <w:t>programme</w:t>
      </w:r>
      <w:proofErr w:type="spellEnd"/>
      <w:r w:rsidRPr="00AE5CB8">
        <w:rPr>
          <w:rFonts w:ascii="Times New Roman" w:eastAsia="Times New Roman" w:hAnsi="Times New Roman" w:cs="Times New Roman"/>
          <w:color w:val="000000"/>
        </w:rPr>
        <w:t xml:space="preserve"> management</w:t>
      </w:r>
    </w:p>
    <w:p w14:paraId="7CC7389F" w14:textId="756E3B7D" w:rsidR="00AE5CB8" w:rsidRPr="00133236" w:rsidRDefault="00AE5CB8" w:rsidP="00AE5CB8">
      <w:pPr>
        <w:numPr>
          <w:ilvl w:val="0"/>
          <w:numId w:val="18"/>
        </w:numPr>
        <w:pBdr>
          <w:top w:val="nil"/>
          <w:left w:val="nil"/>
          <w:bottom w:val="nil"/>
          <w:right w:val="nil"/>
          <w:between w:val="nil"/>
        </w:pBdr>
        <w:spacing w:after="0" w:line="240" w:lineRule="auto"/>
        <w:jc w:val="both"/>
        <w:rPr>
          <w:rFonts w:ascii="Times New Roman" w:eastAsia="Times New Roman" w:hAnsi="Times New Roman" w:cs="Times New Roman"/>
          <w:color w:val="000000"/>
        </w:rPr>
      </w:pPr>
      <w:r w:rsidRPr="00AE5CB8">
        <w:rPr>
          <w:rFonts w:ascii="Times New Roman" w:eastAsia="Times New Roman" w:hAnsi="Times New Roman" w:cs="Times New Roman"/>
          <w:color w:val="000000"/>
        </w:rPr>
        <w:t>Mentor students in applied data analytics</w:t>
      </w:r>
      <w:r w:rsidR="00E248DC">
        <w:rPr>
          <w:rFonts w:ascii="Times New Roman" w:eastAsia="Times New Roman" w:hAnsi="Times New Roman" w:cs="Times New Roman"/>
          <w:color w:val="000000"/>
        </w:rPr>
        <w:t>, health informatics</w:t>
      </w:r>
      <w:r w:rsidRPr="00AE5CB8">
        <w:rPr>
          <w:rFonts w:ascii="Times New Roman" w:eastAsia="Times New Roman" w:hAnsi="Times New Roman" w:cs="Times New Roman"/>
          <w:color w:val="000000"/>
        </w:rPr>
        <w:t xml:space="preserve"> and health systems research</w:t>
      </w:r>
    </w:p>
    <w:p w14:paraId="7F778EE9" w14:textId="1BBBA054" w:rsidR="00E82480" w:rsidRPr="00133236" w:rsidRDefault="002B199D" w:rsidP="00E82480">
      <w:pPr>
        <w:numPr>
          <w:ilvl w:val="0"/>
          <w:numId w:val="18"/>
        </w:numPr>
        <w:pBdr>
          <w:top w:val="nil"/>
          <w:left w:val="nil"/>
          <w:bottom w:val="nil"/>
          <w:right w:val="nil"/>
          <w:between w:val="nil"/>
        </w:pBdr>
        <w:spacing w:after="0" w:line="240" w:lineRule="auto"/>
        <w:jc w:val="both"/>
        <w:rPr>
          <w:rFonts w:ascii="Times New Roman" w:eastAsia="Times New Roman" w:hAnsi="Times New Roman" w:cs="Times New Roman"/>
          <w:color w:val="000000"/>
        </w:rPr>
      </w:pPr>
      <w:r>
        <w:rPr>
          <w:rFonts w:ascii="Times New Roman" w:eastAsia="Times New Roman" w:hAnsi="Times New Roman" w:cs="Times New Roman"/>
          <w:color w:val="000000"/>
        </w:rPr>
        <w:t>S</w:t>
      </w:r>
      <w:r w:rsidR="00E82480" w:rsidRPr="00133236">
        <w:rPr>
          <w:rFonts w:ascii="Times New Roman" w:eastAsia="Times New Roman" w:hAnsi="Times New Roman" w:cs="Times New Roman"/>
          <w:color w:val="000000"/>
        </w:rPr>
        <w:t>upervise undergraduate and MSc students for capstone projects, thesis and dissertation</w:t>
      </w:r>
    </w:p>
    <w:p w14:paraId="198ACF58" w14:textId="77777777" w:rsidR="00E82480" w:rsidRDefault="00E82480">
      <w:pPr>
        <w:spacing w:before="80" w:after="0" w:line="240" w:lineRule="auto"/>
        <w:jc w:val="both"/>
        <w:rPr>
          <w:rFonts w:ascii="Times New Roman" w:eastAsia="Times New Roman" w:hAnsi="Times New Roman" w:cs="Times New Roman"/>
          <w:b/>
          <w:color w:val="000000"/>
        </w:rPr>
      </w:pPr>
    </w:p>
    <w:p w14:paraId="28D47056" w14:textId="77777777" w:rsidR="00AF0441" w:rsidRDefault="00966C08">
      <w:pPr>
        <w:spacing w:after="0" w:line="360" w:lineRule="auto"/>
        <w:rPr>
          <w:rFonts w:ascii="Times New Roman" w:eastAsia="Times New Roman" w:hAnsi="Times New Roman" w:cs="Times New Roman"/>
          <w:sz w:val="24"/>
          <w:szCs w:val="24"/>
        </w:rPr>
      </w:pPr>
      <w:r>
        <w:rPr>
          <w:rFonts w:ascii="Times New Roman" w:eastAsia="Times New Roman" w:hAnsi="Times New Roman" w:cs="Times New Roman"/>
          <w:b/>
          <w:color w:val="000000"/>
          <w:sz w:val="24"/>
          <w:szCs w:val="24"/>
        </w:rPr>
        <w:t>SKILLS</w:t>
      </w:r>
    </w:p>
    <w:p w14:paraId="63BED53C" w14:textId="1A42C595" w:rsidR="009C2E89" w:rsidRPr="00704D2B" w:rsidRDefault="00966C08" w:rsidP="00704D2B">
      <w:pPr>
        <w:pStyle w:val="ListParagraph"/>
        <w:numPr>
          <w:ilvl w:val="0"/>
          <w:numId w:val="18"/>
        </w:numPr>
        <w:pBdr>
          <w:top w:val="nil"/>
          <w:left w:val="nil"/>
          <w:bottom w:val="nil"/>
          <w:right w:val="nil"/>
          <w:between w:val="nil"/>
        </w:pBdr>
        <w:spacing w:after="0" w:line="240" w:lineRule="auto"/>
        <w:jc w:val="both"/>
        <w:rPr>
          <w:rFonts w:ascii="Times New Roman" w:eastAsia="Times New Roman" w:hAnsi="Times New Roman" w:cs="Times New Roman"/>
        </w:rPr>
      </w:pPr>
      <w:r w:rsidRPr="001B44D7">
        <w:rPr>
          <w:rFonts w:ascii="Times New Roman" w:eastAsia="Times New Roman" w:hAnsi="Times New Roman" w:cs="Times New Roman"/>
          <w:color w:val="000000"/>
        </w:rPr>
        <w:t xml:space="preserve">Health Sector Big Data Analytics using SAS, </w:t>
      </w:r>
      <w:r w:rsidR="00366C58" w:rsidRPr="001B44D7">
        <w:rPr>
          <w:rFonts w:ascii="Times New Roman" w:eastAsia="Times New Roman" w:hAnsi="Times New Roman" w:cs="Times New Roman"/>
          <w:color w:val="000000"/>
        </w:rPr>
        <w:t xml:space="preserve">Python, </w:t>
      </w:r>
      <w:r w:rsidR="00224070" w:rsidRPr="001B44D7">
        <w:rPr>
          <w:rFonts w:ascii="Times New Roman" w:eastAsia="Times New Roman" w:hAnsi="Times New Roman" w:cs="Times New Roman"/>
          <w:color w:val="000000"/>
        </w:rPr>
        <w:t xml:space="preserve">Machine Learning, AI, </w:t>
      </w:r>
      <w:r w:rsidRPr="001B44D7">
        <w:rPr>
          <w:rFonts w:ascii="Times New Roman" w:eastAsia="Times New Roman" w:hAnsi="Times New Roman" w:cs="Times New Roman"/>
          <w:color w:val="000000"/>
        </w:rPr>
        <w:t xml:space="preserve">STATA, SPSS, ArcGIS, Tableau, </w:t>
      </w:r>
      <w:r w:rsidR="008A3678" w:rsidRPr="008A3678">
        <w:rPr>
          <w:rFonts w:ascii="Times New Roman" w:eastAsia="Times New Roman" w:hAnsi="Times New Roman" w:cs="Times New Roman"/>
          <w:color w:val="000000"/>
        </w:rPr>
        <w:t>R Shiny, Power BI, Tableau</w:t>
      </w:r>
      <w:r w:rsidR="005A47FB">
        <w:rPr>
          <w:rFonts w:ascii="Times New Roman" w:eastAsia="Times New Roman" w:hAnsi="Times New Roman" w:cs="Times New Roman"/>
          <w:color w:val="000000"/>
        </w:rPr>
        <w:t xml:space="preserve"> </w:t>
      </w:r>
      <w:r w:rsidRPr="001B44D7">
        <w:rPr>
          <w:rFonts w:ascii="Times New Roman" w:eastAsia="Times New Roman" w:hAnsi="Times New Roman" w:cs="Times New Roman"/>
          <w:color w:val="000000"/>
        </w:rPr>
        <w:t xml:space="preserve">&amp; </w:t>
      </w:r>
      <w:proofErr w:type="spellStart"/>
      <w:r w:rsidRPr="001B44D7">
        <w:rPr>
          <w:rFonts w:ascii="Times New Roman" w:eastAsia="Times New Roman" w:hAnsi="Times New Roman" w:cs="Times New Roman"/>
          <w:color w:val="000000"/>
        </w:rPr>
        <w:t>CSPro</w:t>
      </w:r>
      <w:proofErr w:type="spellEnd"/>
      <w:r w:rsidRPr="001B44D7">
        <w:rPr>
          <w:rFonts w:ascii="Times New Roman" w:eastAsia="Times New Roman" w:hAnsi="Times New Roman" w:cs="Times New Roman"/>
          <w:color w:val="000000"/>
        </w:rPr>
        <w:t xml:space="preserve">; as well as excellent skills in </w:t>
      </w:r>
      <w:bookmarkStart w:id="4" w:name="_Hlk207653155"/>
      <w:r w:rsidRPr="001B44D7">
        <w:rPr>
          <w:rFonts w:ascii="Times New Roman" w:eastAsia="Times New Roman" w:hAnsi="Times New Roman" w:cs="Times New Roman"/>
          <w:color w:val="000000"/>
        </w:rPr>
        <w:t xml:space="preserve">DHIS2, </w:t>
      </w:r>
      <w:proofErr w:type="spellStart"/>
      <w:r w:rsidRPr="001B44D7">
        <w:rPr>
          <w:rFonts w:ascii="Times New Roman" w:eastAsia="Times New Roman" w:hAnsi="Times New Roman" w:cs="Times New Roman"/>
          <w:color w:val="000000"/>
        </w:rPr>
        <w:t>OpenHIE</w:t>
      </w:r>
      <w:proofErr w:type="spellEnd"/>
      <w:r w:rsidRPr="001B44D7">
        <w:rPr>
          <w:rFonts w:ascii="Times New Roman" w:eastAsia="Times New Roman" w:hAnsi="Times New Roman" w:cs="Times New Roman"/>
          <w:color w:val="000000"/>
        </w:rPr>
        <w:t xml:space="preserve">, </w:t>
      </w:r>
      <w:proofErr w:type="spellStart"/>
      <w:r w:rsidRPr="001B44D7">
        <w:rPr>
          <w:rFonts w:ascii="Times New Roman" w:eastAsia="Times New Roman" w:hAnsi="Times New Roman" w:cs="Times New Roman"/>
          <w:color w:val="000000"/>
        </w:rPr>
        <w:t>OpenMRS</w:t>
      </w:r>
      <w:proofErr w:type="spellEnd"/>
      <w:r w:rsidRPr="001B44D7">
        <w:rPr>
          <w:rFonts w:ascii="Times New Roman" w:eastAsia="Times New Roman" w:hAnsi="Times New Roman" w:cs="Times New Roman"/>
          <w:color w:val="000000"/>
        </w:rPr>
        <w:t xml:space="preserve">, </w:t>
      </w:r>
      <w:proofErr w:type="spellStart"/>
      <w:r w:rsidRPr="001B44D7">
        <w:rPr>
          <w:rFonts w:ascii="Times New Roman" w:eastAsia="Times New Roman" w:hAnsi="Times New Roman" w:cs="Times New Roman"/>
          <w:color w:val="000000"/>
        </w:rPr>
        <w:t>RapidPro</w:t>
      </w:r>
      <w:proofErr w:type="spellEnd"/>
      <w:r w:rsidRPr="001B44D7">
        <w:rPr>
          <w:rFonts w:ascii="Times New Roman" w:eastAsia="Times New Roman" w:hAnsi="Times New Roman" w:cs="Times New Roman"/>
          <w:color w:val="000000"/>
        </w:rPr>
        <w:t xml:space="preserve"> </w:t>
      </w:r>
      <w:r w:rsidR="00833ACB" w:rsidRPr="001B44D7">
        <w:rPr>
          <w:rFonts w:ascii="Times New Roman" w:eastAsia="Times New Roman" w:hAnsi="Times New Roman" w:cs="Times New Roman"/>
          <w:color w:val="000000"/>
        </w:rPr>
        <w:t xml:space="preserve">DHIS2, </w:t>
      </w:r>
      <w:proofErr w:type="spellStart"/>
      <w:r w:rsidR="00833ACB" w:rsidRPr="001B44D7">
        <w:rPr>
          <w:rFonts w:ascii="Times New Roman" w:eastAsia="Times New Roman" w:hAnsi="Times New Roman" w:cs="Times New Roman"/>
          <w:color w:val="000000"/>
        </w:rPr>
        <w:t>OpenHIE</w:t>
      </w:r>
      <w:proofErr w:type="spellEnd"/>
      <w:r w:rsidR="00833ACB" w:rsidRPr="001B44D7">
        <w:rPr>
          <w:rFonts w:ascii="Times New Roman" w:eastAsia="Times New Roman" w:hAnsi="Times New Roman" w:cs="Times New Roman"/>
          <w:color w:val="000000"/>
        </w:rPr>
        <w:t xml:space="preserve">, </w:t>
      </w:r>
      <w:proofErr w:type="spellStart"/>
      <w:r w:rsidR="00833ACB" w:rsidRPr="001B44D7">
        <w:rPr>
          <w:rFonts w:ascii="Times New Roman" w:eastAsia="Times New Roman" w:hAnsi="Times New Roman" w:cs="Times New Roman"/>
          <w:color w:val="000000"/>
        </w:rPr>
        <w:t>OpenMRS</w:t>
      </w:r>
      <w:proofErr w:type="spellEnd"/>
      <w:r w:rsidR="00833ACB" w:rsidRPr="001B44D7">
        <w:rPr>
          <w:rFonts w:ascii="Times New Roman" w:eastAsia="Times New Roman" w:hAnsi="Times New Roman" w:cs="Times New Roman"/>
          <w:color w:val="000000"/>
        </w:rPr>
        <w:t xml:space="preserve">, IHRIS, </w:t>
      </w:r>
      <w:proofErr w:type="spellStart"/>
      <w:r w:rsidR="00833ACB" w:rsidRPr="001B44D7">
        <w:rPr>
          <w:rFonts w:ascii="Times New Roman" w:eastAsia="Times New Roman" w:hAnsi="Times New Roman" w:cs="Times New Roman"/>
          <w:color w:val="000000"/>
        </w:rPr>
        <w:t>MoTECH</w:t>
      </w:r>
      <w:proofErr w:type="spellEnd"/>
      <w:r w:rsidR="00833ACB" w:rsidRPr="001B44D7">
        <w:rPr>
          <w:rFonts w:ascii="Times New Roman" w:eastAsia="Times New Roman" w:hAnsi="Times New Roman" w:cs="Times New Roman"/>
          <w:color w:val="000000"/>
        </w:rPr>
        <w:t>,</w:t>
      </w:r>
      <w:r w:rsidR="00833ACB" w:rsidRPr="001B44D7">
        <w:rPr>
          <w:rFonts w:ascii="TimesNewRomanPSMT" w:hAnsi="TimesNewRomanPSMT" w:cs="TimesNewRomanPSMT"/>
          <w:sz w:val="24"/>
          <w:szCs w:val="24"/>
        </w:rPr>
        <w:t xml:space="preserve"> </w:t>
      </w:r>
      <w:proofErr w:type="spellStart"/>
      <w:r w:rsidR="00833ACB" w:rsidRPr="001B44D7">
        <w:rPr>
          <w:rFonts w:ascii="Times New Roman" w:eastAsia="Times New Roman" w:hAnsi="Times New Roman" w:cs="Times New Roman"/>
          <w:color w:val="000000"/>
        </w:rPr>
        <w:t>CommCare</w:t>
      </w:r>
      <w:proofErr w:type="spellEnd"/>
      <w:r w:rsidR="00833ACB" w:rsidRPr="001B44D7">
        <w:rPr>
          <w:rFonts w:ascii="Times New Roman" w:eastAsia="Times New Roman" w:hAnsi="Times New Roman" w:cs="Times New Roman"/>
          <w:color w:val="000000"/>
        </w:rPr>
        <w:t xml:space="preserve">, </w:t>
      </w:r>
      <w:proofErr w:type="spellStart"/>
      <w:r w:rsidR="00833ACB" w:rsidRPr="001B44D7">
        <w:rPr>
          <w:rFonts w:ascii="Times New Roman" w:eastAsia="Times New Roman" w:hAnsi="Times New Roman" w:cs="Times New Roman"/>
          <w:color w:val="000000"/>
        </w:rPr>
        <w:t>OpenSRP</w:t>
      </w:r>
      <w:proofErr w:type="spellEnd"/>
      <w:r w:rsidR="00CB5D01" w:rsidRPr="001B44D7">
        <w:rPr>
          <w:rFonts w:ascii="Times New Roman" w:eastAsia="Times New Roman" w:hAnsi="Times New Roman" w:cs="Times New Roman"/>
          <w:color w:val="000000"/>
        </w:rPr>
        <w:t>,</w:t>
      </w:r>
      <w:r w:rsidR="00833ACB" w:rsidRPr="001B44D7">
        <w:rPr>
          <w:rFonts w:ascii="Times New Roman" w:eastAsia="Times New Roman" w:hAnsi="Times New Roman" w:cs="Times New Roman"/>
          <w:color w:val="000000"/>
        </w:rPr>
        <w:t xml:space="preserve"> </w:t>
      </w:r>
      <w:proofErr w:type="spellStart"/>
      <w:r w:rsidR="00833ACB" w:rsidRPr="001B44D7">
        <w:rPr>
          <w:rFonts w:ascii="Times New Roman" w:eastAsia="Times New Roman" w:hAnsi="Times New Roman" w:cs="Times New Roman"/>
          <w:color w:val="000000"/>
        </w:rPr>
        <w:t>RapidPro</w:t>
      </w:r>
      <w:proofErr w:type="spellEnd"/>
      <w:r w:rsidR="00CB5D01" w:rsidRPr="001B44D7">
        <w:rPr>
          <w:rFonts w:ascii="Times New Roman" w:eastAsia="Times New Roman" w:hAnsi="Times New Roman" w:cs="Times New Roman"/>
          <w:color w:val="000000"/>
        </w:rPr>
        <w:t>,</w:t>
      </w:r>
      <w:r w:rsidR="00833ACB" w:rsidRPr="001B44D7">
        <w:rPr>
          <w:rFonts w:ascii="Times New Roman" w:eastAsia="Times New Roman" w:hAnsi="Times New Roman" w:cs="Times New Roman"/>
          <w:color w:val="000000"/>
        </w:rPr>
        <w:t xml:space="preserve"> and GIS platforms among others Open Data Kit (ODK), SQL, </w:t>
      </w:r>
      <w:r w:rsidR="001B44D7" w:rsidRPr="001B44D7">
        <w:rPr>
          <w:rFonts w:ascii="Times New Roman" w:eastAsia="Times New Roman" w:hAnsi="Times New Roman" w:cs="Times New Roman"/>
          <w:color w:val="000000"/>
        </w:rPr>
        <w:t xml:space="preserve">and </w:t>
      </w:r>
      <w:r w:rsidR="00833ACB" w:rsidRPr="001B44D7">
        <w:rPr>
          <w:rFonts w:ascii="Times New Roman" w:eastAsia="Times New Roman" w:hAnsi="Times New Roman" w:cs="Times New Roman"/>
          <w:color w:val="000000"/>
        </w:rPr>
        <w:t>ArcGIS/QGIS/Open Street mapping</w:t>
      </w:r>
      <w:bookmarkEnd w:id="4"/>
      <w:r w:rsidR="001B44D7">
        <w:rPr>
          <w:rFonts w:ascii="Times New Roman" w:eastAsia="Times New Roman" w:hAnsi="Times New Roman" w:cs="Times New Roman"/>
          <w:color w:val="000000"/>
        </w:rPr>
        <w:t>.</w:t>
      </w:r>
      <w:r w:rsidR="00FF2DE2">
        <w:rPr>
          <w:rFonts w:ascii="Times New Roman" w:eastAsia="Times New Roman" w:hAnsi="Times New Roman" w:cs="Times New Roman"/>
          <w:color w:val="000000"/>
        </w:rPr>
        <w:t xml:space="preserve"> </w:t>
      </w:r>
      <w:r w:rsidR="00FF2DE2" w:rsidRPr="00FF2DE2">
        <w:rPr>
          <w:rFonts w:ascii="Times New Roman" w:eastAsia="Times New Roman" w:hAnsi="Times New Roman" w:cs="Times New Roman"/>
          <w:color w:val="000000"/>
        </w:rPr>
        <w:t>Microsoft Office Suite</w:t>
      </w:r>
      <w:r w:rsidR="003C6E8D">
        <w:rPr>
          <w:rFonts w:ascii="Times New Roman" w:eastAsia="Times New Roman" w:hAnsi="Times New Roman" w:cs="Times New Roman"/>
          <w:color w:val="000000"/>
        </w:rPr>
        <w:t xml:space="preserve">. </w:t>
      </w:r>
    </w:p>
    <w:p w14:paraId="2453497C" w14:textId="77777777" w:rsidR="00473997" w:rsidRDefault="00473997" w:rsidP="00993B7E">
      <w:pPr>
        <w:pBdr>
          <w:top w:val="nil"/>
          <w:left w:val="nil"/>
          <w:bottom w:val="nil"/>
          <w:right w:val="nil"/>
          <w:between w:val="nil"/>
        </w:pBdr>
        <w:spacing w:after="0" w:line="240" w:lineRule="auto"/>
        <w:jc w:val="both"/>
        <w:rPr>
          <w:rFonts w:ascii="Times New Roman" w:eastAsia="Times New Roman" w:hAnsi="Times New Roman" w:cs="Times New Roman"/>
          <w:b/>
          <w:color w:val="000000"/>
        </w:rPr>
      </w:pPr>
    </w:p>
    <w:p w14:paraId="13B0DCC5" w14:textId="77777777" w:rsidR="00473997" w:rsidRDefault="00473997" w:rsidP="00993B7E">
      <w:pPr>
        <w:pBdr>
          <w:top w:val="nil"/>
          <w:left w:val="nil"/>
          <w:bottom w:val="nil"/>
          <w:right w:val="nil"/>
          <w:between w:val="nil"/>
        </w:pBdr>
        <w:spacing w:after="0" w:line="240" w:lineRule="auto"/>
        <w:jc w:val="both"/>
        <w:rPr>
          <w:rFonts w:ascii="Times New Roman" w:eastAsia="Times New Roman" w:hAnsi="Times New Roman" w:cs="Times New Roman"/>
          <w:b/>
          <w:color w:val="000000"/>
        </w:rPr>
      </w:pPr>
    </w:p>
    <w:p w14:paraId="191BF3A7" w14:textId="2A36CF06" w:rsidR="00993B7E" w:rsidRPr="00993B7E" w:rsidRDefault="00993B7E" w:rsidP="00993B7E">
      <w:pPr>
        <w:pBdr>
          <w:top w:val="nil"/>
          <w:left w:val="nil"/>
          <w:bottom w:val="nil"/>
          <w:right w:val="nil"/>
          <w:between w:val="nil"/>
        </w:pBdr>
        <w:spacing w:after="0" w:line="240" w:lineRule="auto"/>
        <w:jc w:val="both"/>
        <w:rPr>
          <w:rFonts w:ascii="Times New Roman" w:eastAsia="Times New Roman" w:hAnsi="Times New Roman" w:cs="Times New Roman"/>
        </w:rPr>
      </w:pPr>
      <w:r>
        <w:rPr>
          <w:rFonts w:ascii="Times New Roman" w:eastAsia="Times New Roman" w:hAnsi="Times New Roman" w:cs="Times New Roman"/>
          <w:b/>
          <w:color w:val="000000"/>
        </w:rPr>
        <w:t>PUBLICATIONS</w:t>
      </w:r>
    </w:p>
    <w:p w14:paraId="605EFF0B" w14:textId="77777777" w:rsidR="00993B7E" w:rsidRDefault="00993B7E" w:rsidP="00993B7E">
      <w:pPr>
        <w:spacing w:before="80" w:after="0" w:line="240" w:lineRule="auto"/>
        <w:jc w:val="both"/>
        <w:rPr>
          <w:rFonts w:ascii="Times New Roman" w:eastAsia="Times New Roman" w:hAnsi="Times New Roman" w:cs="Times New Roman"/>
          <w:b/>
          <w:color w:val="000000"/>
        </w:rPr>
      </w:pPr>
    </w:p>
    <w:p w14:paraId="5D84224A" w14:textId="22C9416A" w:rsidR="00704D2B" w:rsidRPr="00704D2B" w:rsidRDefault="00704D2B" w:rsidP="00704D2B">
      <w:pPr>
        <w:numPr>
          <w:ilvl w:val="0"/>
          <w:numId w:val="12"/>
        </w:numPr>
        <w:pBdr>
          <w:top w:val="nil"/>
          <w:left w:val="nil"/>
          <w:bottom w:val="nil"/>
          <w:right w:val="nil"/>
          <w:between w:val="nil"/>
        </w:pBdr>
        <w:spacing w:after="0" w:line="240" w:lineRule="auto"/>
        <w:jc w:val="both"/>
        <w:rPr>
          <w:rFonts w:ascii="Times New Roman" w:eastAsia="Times New Roman" w:hAnsi="Times New Roman" w:cs="Times New Roman"/>
          <w:color w:val="000000"/>
        </w:rPr>
      </w:pPr>
      <w:bookmarkStart w:id="5" w:name="_heading=h.17dp8vu" w:colFirst="0" w:colLast="0"/>
      <w:bookmarkEnd w:id="5"/>
      <w:r w:rsidRPr="00387C1F">
        <w:rPr>
          <w:rFonts w:ascii="Times New Roman" w:eastAsia="Times New Roman" w:hAnsi="Times New Roman" w:cs="Times New Roman"/>
          <w:color w:val="000000"/>
        </w:rPr>
        <w:t xml:space="preserve">Ibeneme S, Blaschke S, Aung KD, </w:t>
      </w:r>
      <w:proofErr w:type="spellStart"/>
      <w:r w:rsidRPr="00387C1F">
        <w:rPr>
          <w:rFonts w:ascii="Times New Roman" w:eastAsia="Times New Roman" w:hAnsi="Times New Roman" w:cs="Times New Roman"/>
          <w:color w:val="000000"/>
        </w:rPr>
        <w:t>Droti</w:t>
      </w:r>
      <w:proofErr w:type="spellEnd"/>
      <w:r w:rsidRPr="00387C1F">
        <w:rPr>
          <w:rFonts w:ascii="Times New Roman" w:eastAsia="Times New Roman" w:hAnsi="Times New Roman" w:cs="Times New Roman"/>
          <w:color w:val="000000"/>
        </w:rPr>
        <w:t xml:space="preserve"> B, </w:t>
      </w:r>
      <w:proofErr w:type="spellStart"/>
      <w:r w:rsidRPr="00387C1F">
        <w:rPr>
          <w:rFonts w:ascii="Times New Roman" w:eastAsia="Times New Roman" w:hAnsi="Times New Roman" w:cs="Times New Roman"/>
          <w:color w:val="000000"/>
        </w:rPr>
        <w:t>Gustiana</w:t>
      </w:r>
      <w:proofErr w:type="spellEnd"/>
      <w:r w:rsidRPr="00387C1F">
        <w:rPr>
          <w:rFonts w:ascii="Times New Roman" w:eastAsia="Times New Roman" w:hAnsi="Times New Roman" w:cs="Times New Roman"/>
          <w:color w:val="000000"/>
        </w:rPr>
        <w:t xml:space="preserve"> R, Kipruto H and Rodriques B (2026) Globalizing digital immunization systems for </w:t>
      </w:r>
      <w:proofErr w:type="gramStart"/>
      <w:r w:rsidRPr="00387C1F">
        <w:rPr>
          <w:rFonts w:ascii="Times New Roman" w:eastAsia="Times New Roman" w:hAnsi="Times New Roman" w:cs="Times New Roman"/>
          <w:color w:val="000000"/>
        </w:rPr>
        <w:t>the sustainable</w:t>
      </w:r>
      <w:proofErr w:type="gramEnd"/>
      <w:r w:rsidRPr="00387C1F">
        <w:rPr>
          <w:rFonts w:ascii="Times New Roman" w:eastAsia="Times New Roman" w:hAnsi="Times New Roman" w:cs="Times New Roman"/>
          <w:color w:val="000000"/>
        </w:rPr>
        <w:t xml:space="preserve"> development goals: a perspective. Front. Digit. Health 8:1687302. </w:t>
      </w:r>
      <w:proofErr w:type="spellStart"/>
      <w:r w:rsidRPr="00387C1F">
        <w:rPr>
          <w:rFonts w:ascii="Times New Roman" w:eastAsia="Times New Roman" w:hAnsi="Times New Roman" w:cs="Times New Roman"/>
          <w:color w:val="000000"/>
        </w:rPr>
        <w:t>doi</w:t>
      </w:r>
      <w:proofErr w:type="spellEnd"/>
      <w:r w:rsidRPr="00387C1F">
        <w:rPr>
          <w:rFonts w:ascii="Times New Roman" w:eastAsia="Times New Roman" w:hAnsi="Times New Roman" w:cs="Times New Roman"/>
          <w:color w:val="000000"/>
        </w:rPr>
        <w:t>: 10.3389/fdgth.2026.1687302</w:t>
      </w:r>
    </w:p>
    <w:p w14:paraId="547A70C2" w14:textId="125EE501" w:rsidR="00993B7E" w:rsidRPr="00993B7E" w:rsidRDefault="00993B7E" w:rsidP="00993B7E">
      <w:pPr>
        <w:numPr>
          <w:ilvl w:val="0"/>
          <w:numId w:val="12"/>
        </w:numPr>
        <w:pBdr>
          <w:top w:val="nil"/>
          <w:left w:val="nil"/>
          <w:bottom w:val="nil"/>
          <w:right w:val="nil"/>
          <w:between w:val="nil"/>
        </w:pBdr>
        <w:spacing w:after="0" w:line="256" w:lineRule="auto"/>
        <w:jc w:val="both"/>
        <w:rPr>
          <w:rFonts w:ascii="Times New Roman" w:eastAsia="Times New Roman" w:hAnsi="Times New Roman" w:cs="Times New Roman"/>
          <w:b/>
          <w:color w:val="000000"/>
        </w:rPr>
      </w:pPr>
      <w:r w:rsidRPr="00A12433">
        <w:rPr>
          <w:rFonts w:ascii="Times New Roman" w:eastAsia="Times New Roman" w:hAnsi="Times New Roman" w:cs="Times New Roman"/>
          <w:color w:val="000000"/>
        </w:rPr>
        <w:t xml:space="preserve">Ibeneme, S., </w:t>
      </w:r>
      <w:proofErr w:type="spellStart"/>
      <w:r w:rsidRPr="00A12433">
        <w:rPr>
          <w:rFonts w:ascii="Times New Roman" w:eastAsia="Times New Roman" w:hAnsi="Times New Roman" w:cs="Times New Roman"/>
          <w:color w:val="000000"/>
        </w:rPr>
        <w:t>Okeibunor</w:t>
      </w:r>
      <w:proofErr w:type="spellEnd"/>
      <w:r w:rsidRPr="00A12433">
        <w:rPr>
          <w:rFonts w:ascii="Times New Roman" w:eastAsia="Times New Roman" w:hAnsi="Times New Roman" w:cs="Times New Roman"/>
          <w:color w:val="000000"/>
        </w:rPr>
        <w:t xml:space="preserve">, J., </w:t>
      </w:r>
      <w:proofErr w:type="spellStart"/>
      <w:r w:rsidRPr="00A12433">
        <w:rPr>
          <w:rFonts w:ascii="Times New Roman" w:eastAsia="Times New Roman" w:hAnsi="Times New Roman" w:cs="Times New Roman"/>
          <w:color w:val="000000"/>
        </w:rPr>
        <w:t>Muneene</w:t>
      </w:r>
      <w:proofErr w:type="spellEnd"/>
      <w:r w:rsidRPr="00A12433">
        <w:rPr>
          <w:rFonts w:ascii="Times New Roman" w:eastAsia="Times New Roman" w:hAnsi="Times New Roman" w:cs="Times New Roman"/>
          <w:color w:val="000000"/>
        </w:rPr>
        <w:t>, D. </w:t>
      </w:r>
      <w:r w:rsidRPr="00A12433">
        <w:rPr>
          <w:rFonts w:ascii="Times New Roman" w:eastAsia="Times New Roman" w:hAnsi="Times New Roman" w:cs="Times New Roman"/>
          <w:i/>
          <w:iCs/>
          <w:color w:val="000000"/>
        </w:rPr>
        <w:t>et al.</w:t>
      </w:r>
      <w:r w:rsidRPr="00A12433">
        <w:rPr>
          <w:rFonts w:ascii="Times New Roman" w:eastAsia="Times New Roman" w:hAnsi="Times New Roman" w:cs="Times New Roman"/>
          <w:color w:val="000000"/>
        </w:rPr>
        <w:t> Data revolution, health status transformation and the role of artificial intelligence for health and pandemic preparedness in the African context. </w:t>
      </w:r>
      <w:r w:rsidRPr="00A12433">
        <w:rPr>
          <w:rFonts w:ascii="Times New Roman" w:eastAsia="Times New Roman" w:hAnsi="Times New Roman" w:cs="Times New Roman"/>
          <w:i/>
          <w:iCs/>
          <w:color w:val="000000"/>
        </w:rPr>
        <w:t>BMC Proc</w:t>
      </w:r>
      <w:r w:rsidRPr="00A12433">
        <w:rPr>
          <w:rFonts w:ascii="Times New Roman" w:eastAsia="Times New Roman" w:hAnsi="Times New Roman" w:cs="Times New Roman"/>
          <w:color w:val="000000"/>
        </w:rPr>
        <w:t> </w:t>
      </w:r>
      <w:r w:rsidRPr="00A12433">
        <w:rPr>
          <w:rFonts w:ascii="Times New Roman" w:eastAsia="Times New Roman" w:hAnsi="Times New Roman" w:cs="Times New Roman"/>
          <w:bCs/>
          <w:color w:val="000000"/>
        </w:rPr>
        <w:t>15, </w:t>
      </w:r>
      <w:r w:rsidRPr="00A12433">
        <w:rPr>
          <w:rFonts w:ascii="Times New Roman" w:eastAsia="Times New Roman" w:hAnsi="Times New Roman" w:cs="Times New Roman"/>
          <w:color w:val="000000"/>
        </w:rPr>
        <w:t xml:space="preserve">22 (2021). </w:t>
      </w:r>
      <w:hyperlink r:id="rId15" w:history="1">
        <w:r w:rsidRPr="00A12433">
          <w:rPr>
            <w:rStyle w:val="Hyperlink"/>
            <w:rFonts w:ascii="Times New Roman" w:eastAsia="Times New Roman" w:hAnsi="Times New Roman" w:cs="Times New Roman"/>
          </w:rPr>
          <w:t>https://doi.org/10.1186/s12919-021-00228-1</w:t>
        </w:r>
      </w:hyperlink>
    </w:p>
    <w:p w14:paraId="376B3DBC" w14:textId="4FBE5973" w:rsidR="00993B7E" w:rsidRDefault="00993B7E" w:rsidP="00993B7E">
      <w:pPr>
        <w:numPr>
          <w:ilvl w:val="0"/>
          <w:numId w:val="12"/>
        </w:numPr>
        <w:pBdr>
          <w:top w:val="nil"/>
          <w:left w:val="nil"/>
          <w:bottom w:val="nil"/>
          <w:right w:val="nil"/>
          <w:between w:val="nil"/>
        </w:pBdr>
        <w:spacing w:after="0" w:line="256" w:lineRule="auto"/>
        <w:jc w:val="both"/>
        <w:rPr>
          <w:rFonts w:ascii="Times New Roman" w:eastAsia="Times New Roman" w:hAnsi="Times New Roman" w:cs="Times New Roman"/>
          <w:b/>
          <w:color w:val="000000"/>
        </w:rPr>
      </w:pPr>
      <w:r>
        <w:rPr>
          <w:rFonts w:ascii="Times New Roman" w:eastAsia="Times New Roman" w:hAnsi="Times New Roman" w:cs="Times New Roman"/>
          <w:color w:val="000000"/>
        </w:rPr>
        <w:t xml:space="preserve">Ibeneme, S., Revere, L., Hwang, l., Rajan, S., </w:t>
      </w:r>
      <w:proofErr w:type="spellStart"/>
      <w:r>
        <w:rPr>
          <w:rFonts w:ascii="Times New Roman" w:eastAsia="Times New Roman" w:hAnsi="Times New Roman" w:cs="Times New Roman"/>
          <w:color w:val="000000"/>
        </w:rPr>
        <w:t>Okeibunor</w:t>
      </w:r>
      <w:proofErr w:type="spellEnd"/>
      <w:r>
        <w:rPr>
          <w:rFonts w:ascii="Times New Roman" w:eastAsia="Times New Roman" w:hAnsi="Times New Roman" w:cs="Times New Roman"/>
          <w:color w:val="000000"/>
        </w:rPr>
        <w:t xml:space="preserve">, J., </w:t>
      </w:r>
      <w:proofErr w:type="spellStart"/>
      <w:r>
        <w:rPr>
          <w:rFonts w:ascii="Times New Roman" w:eastAsia="Times New Roman" w:hAnsi="Times New Roman" w:cs="Times New Roman"/>
          <w:color w:val="000000"/>
        </w:rPr>
        <w:t>Muneene</w:t>
      </w:r>
      <w:proofErr w:type="spellEnd"/>
      <w:r>
        <w:rPr>
          <w:rFonts w:ascii="Times New Roman" w:eastAsia="Times New Roman" w:hAnsi="Times New Roman" w:cs="Times New Roman"/>
          <w:color w:val="000000"/>
        </w:rPr>
        <w:t xml:space="preserve">, D., </w:t>
      </w:r>
      <w:proofErr w:type="spellStart"/>
      <w:r>
        <w:rPr>
          <w:rFonts w:ascii="Times New Roman" w:eastAsia="Times New Roman" w:hAnsi="Times New Roman" w:cs="Times New Roman"/>
          <w:color w:val="000000"/>
        </w:rPr>
        <w:t>Langabeer</w:t>
      </w:r>
      <w:proofErr w:type="spellEnd"/>
      <w:r>
        <w:rPr>
          <w:rFonts w:ascii="Times New Roman" w:eastAsia="Times New Roman" w:hAnsi="Times New Roman" w:cs="Times New Roman"/>
          <w:color w:val="000000"/>
        </w:rPr>
        <w:t xml:space="preserve">, J. “Impact of Information and Communication Technology Diffusion on HIV and Tuberculosis Health Outcomes among African Health Systems” 2020: International journal of informatics: </w:t>
      </w:r>
      <w:hyperlink r:id="rId16">
        <w:r>
          <w:rPr>
            <w:rFonts w:ascii="Times New Roman" w:eastAsia="Times New Roman" w:hAnsi="Times New Roman" w:cs="Times New Roman"/>
            <w:color w:val="0000FF"/>
            <w:u w:val="single"/>
          </w:rPr>
          <w:t>https://doi.org/10.3390/informatics7020011</w:t>
        </w:r>
      </w:hyperlink>
      <w:r>
        <w:rPr>
          <w:rFonts w:ascii="Times New Roman" w:eastAsia="Times New Roman" w:hAnsi="Times New Roman" w:cs="Times New Roman"/>
          <w:color w:val="000000"/>
        </w:rPr>
        <w:t>.</w:t>
      </w:r>
    </w:p>
    <w:p w14:paraId="282C2EFD" w14:textId="77777777" w:rsidR="00993B7E" w:rsidRDefault="00993B7E" w:rsidP="00993B7E">
      <w:pPr>
        <w:numPr>
          <w:ilvl w:val="0"/>
          <w:numId w:val="12"/>
        </w:numPr>
        <w:pBdr>
          <w:top w:val="nil"/>
          <w:left w:val="nil"/>
          <w:bottom w:val="nil"/>
          <w:right w:val="nil"/>
          <w:between w:val="nil"/>
        </w:pBdr>
        <w:spacing w:after="0" w:line="256" w:lineRule="auto"/>
        <w:jc w:val="both"/>
        <w:rPr>
          <w:rFonts w:ascii="Times New Roman" w:eastAsia="Times New Roman" w:hAnsi="Times New Roman" w:cs="Times New Roman"/>
          <w:b/>
          <w:color w:val="000000"/>
        </w:rPr>
      </w:pPr>
      <w:r>
        <w:rPr>
          <w:rFonts w:ascii="Times New Roman" w:eastAsia="Times New Roman" w:hAnsi="Times New Roman" w:cs="Times New Roman"/>
          <w:color w:val="000000"/>
        </w:rPr>
        <w:t xml:space="preserve">Ibeneme. S, Moses. O, </w:t>
      </w:r>
      <w:proofErr w:type="spellStart"/>
      <w:r>
        <w:rPr>
          <w:rFonts w:ascii="Times New Roman" w:eastAsia="Times New Roman" w:hAnsi="Times New Roman" w:cs="Times New Roman"/>
          <w:color w:val="000000"/>
        </w:rPr>
        <w:t>Ukor</w:t>
      </w:r>
      <w:proofErr w:type="spellEnd"/>
      <w:r>
        <w:rPr>
          <w:rFonts w:ascii="Times New Roman" w:eastAsia="Times New Roman" w:hAnsi="Times New Roman" w:cs="Times New Roman"/>
          <w:color w:val="000000"/>
        </w:rPr>
        <w:t xml:space="preserve">. N, </w:t>
      </w:r>
      <w:proofErr w:type="spellStart"/>
      <w:r>
        <w:rPr>
          <w:rFonts w:ascii="Times New Roman" w:eastAsia="Times New Roman" w:hAnsi="Times New Roman" w:cs="Times New Roman"/>
          <w:color w:val="000000"/>
        </w:rPr>
        <w:t>Okeibunor</w:t>
      </w:r>
      <w:proofErr w:type="spellEnd"/>
      <w:r>
        <w:rPr>
          <w:rFonts w:ascii="Times New Roman" w:eastAsia="Times New Roman" w:hAnsi="Times New Roman" w:cs="Times New Roman"/>
          <w:color w:val="000000"/>
        </w:rPr>
        <w:t xml:space="preserve">. J, “Realigning health systems strategies and approaches; what should the African health systems do to strengthen health systems for UHC and the SDGs? 2020: Frontiers in Public Health: </w:t>
      </w:r>
      <w:hyperlink r:id="rId17">
        <w:r>
          <w:rPr>
            <w:rFonts w:ascii="Times New Roman" w:eastAsia="Times New Roman" w:hAnsi="Times New Roman" w:cs="Times New Roman"/>
            <w:color w:val="0000FF"/>
            <w:u w:val="single"/>
          </w:rPr>
          <w:t>https://doi.org/10.3389/fpubh.2020.00372</w:t>
        </w:r>
      </w:hyperlink>
    </w:p>
    <w:p w14:paraId="421363A5" w14:textId="77777777" w:rsidR="00993B7E" w:rsidRDefault="00993B7E" w:rsidP="00993B7E">
      <w:pPr>
        <w:numPr>
          <w:ilvl w:val="0"/>
          <w:numId w:val="12"/>
        </w:numPr>
        <w:pBdr>
          <w:top w:val="nil"/>
          <w:left w:val="nil"/>
          <w:bottom w:val="nil"/>
          <w:right w:val="nil"/>
          <w:between w:val="nil"/>
        </w:pBdr>
        <w:spacing w:after="0" w:line="240" w:lineRule="auto"/>
        <w:jc w:val="both"/>
        <w:rPr>
          <w:rFonts w:ascii="Times New Roman" w:eastAsia="Times New Roman" w:hAnsi="Times New Roman" w:cs="Times New Roman"/>
          <w:color w:val="000000"/>
        </w:rPr>
      </w:pPr>
      <w:bookmarkStart w:id="6" w:name="_heading=h.3rdcrjn" w:colFirst="0" w:colLast="0"/>
      <w:bookmarkEnd w:id="6"/>
      <w:r>
        <w:rPr>
          <w:rFonts w:ascii="Times New Roman" w:eastAsia="Times New Roman" w:hAnsi="Times New Roman" w:cs="Times New Roman"/>
          <w:color w:val="000000"/>
        </w:rPr>
        <w:t xml:space="preserve">Ibeneme, S., Revere, L., </w:t>
      </w:r>
      <w:proofErr w:type="spellStart"/>
      <w:r>
        <w:rPr>
          <w:rFonts w:ascii="Times New Roman" w:eastAsia="Times New Roman" w:hAnsi="Times New Roman" w:cs="Times New Roman"/>
          <w:color w:val="000000"/>
        </w:rPr>
        <w:t>Okeibunor</w:t>
      </w:r>
      <w:proofErr w:type="spellEnd"/>
      <w:r>
        <w:rPr>
          <w:rFonts w:ascii="Times New Roman" w:eastAsia="Times New Roman" w:hAnsi="Times New Roman" w:cs="Times New Roman"/>
          <w:color w:val="000000"/>
        </w:rPr>
        <w:t xml:space="preserve">, J., Hwang, L., </w:t>
      </w:r>
      <w:proofErr w:type="spellStart"/>
      <w:r>
        <w:rPr>
          <w:rFonts w:ascii="Times New Roman" w:eastAsia="Times New Roman" w:hAnsi="Times New Roman" w:cs="Times New Roman"/>
          <w:color w:val="000000"/>
        </w:rPr>
        <w:t>Muneene</w:t>
      </w:r>
      <w:proofErr w:type="spellEnd"/>
      <w:r>
        <w:rPr>
          <w:rFonts w:ascii="Times New Roman" w:eastAsia="Times New Roman" w:hAnsi="Times New Roman" w:cs="Times New Roman"/>
          <w:color w:val="000000"/>
        </w:rPr>
        <w:t xml:space="preserve">, D., Nkiruka, I. “Conclusions of the capacity building workshop (2019): Building capacity among digital health leaders in charge of leading the development and implementation of national digital health programs in Nigeria”. 2020: BMC Proceedings: </w:t>
      </w:r>
      <w:hyperlink r:id="rId18">
        <w:r>
          <w:rPr>
            <w:rFonts w:ascii="Times New Roman" w:eastAsia="Times New Roman" w:hAnsi="Times New Roman" w:cs="Times New Roman"/>
            <w:color w:val="0000FF"/>
            <w:u w:val="single"/>
          </w:rPr>
          <w:t>https://doi.org/10.1186/s12919-020-00193-1</w:t>
        </w:r>
      </w:hyperlink>
      <w:r>
        <w:rPr>
          <w:rFonts w:ascii="Times New Roman" w:eastAsia="Times New Roman" w:hAnsi="Times New Roman" w:cs="Times New Roman"/>
          <w:color w:val="000000"/>
        </w:rPr>
        <w:t>.</w:t>
      </w:r>
    </w:p>
    <w:p w14:paraId="7CE29292" w14:textId="77777777" w:rsidR="00993B7E" w:rsidRDefault="00993B7E" w:rsidP="00993B7E">
      <w:pPr>
        <w:numPr>
          <w:ilvl w:val="0"/>
          <w:numId w:val="12"/>
        </w:numPr>
        <w:pBdr>
          <w:top w:val="nil"/>
          <w:left w:val="nil"/>
          <w:bottom w:val="nil"/>
          <w:right w:val="nil"/>
          <w:between w:val="nil"/>
        </w:pBdr>
        <w:spacing w:after="0" w:line="240" w:lineRule="auto"/>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Ibeneme, S. Impact of technology on infectious disease health outcomes among African systems. First edition, 2020. LAMBERT Academic Publishing, </w:t>
      </w:r>
      <w:proofErr w:type="spellStart"/>
      <w:r>
        <w:rPr>
          <w:rFonts w:ascii="Times New Roman" w:eastAsia="Times New Roman" w:hAnsi="Times New Roman" w:cs="Times New Roman"/>
          <w:color w:val="000000"/>
        </w:rPr>
        <w:t>MoreBooks</w:t>
      </w:r>
      <w:proofErr w:type="spellEnd"/>
      <w:r>
        <w:rPr>
          <w:rFonts w:ascii="Times New Roman" w:eastAsia="Times New Roman" w:hAnsi="Times New Roman" w:cs="Times New Roman"/>
          <w:color w:val="000000"/>
        </w:rPr>
        <w:t xml:space="preserve"> Marketing SRL, Germany. </w:t>
      </w:r>
      <w:r w:rsidRPr="00DA2B54">
        <w:rPr>
          <w:rFonts w:ascii="Times New Roman" w:eastAsia="Times New Roman" w:hAnsi="Times New Roman" w:cs="Times New Roman"/>
          <w:color w:val="000000"/>
        </w:rPr>
        <w:t>ISBN: 978-613-8-94203-0</w:t>
      </w:r>
      <w:r>
        <w:rPr>
          <w:rFonts w:ascii="Times New Roman" w:eastAsia="Times New Roman" w:hAnsi="Times New Roman" w:cs="Times New Roman"/>
          <w:color w:val="000000"/>
        </w:rPr>
        <w:t xml:space="preserve">. </w:t>
      </w:r>
    </w:p>
    <w:p w14:paraId="1B1DDEE1" w14:textId="77777777" w:rsidR="00993B7E" w:rsidRPr="002A343A" w:rsidRDefault="00993B7E" w:rsidP="00993B7E">
      <w:pPr>
        <w:numPr>
          <w:ilvl w:val="0"/>
          <w:numId w:val="12"/>
        </w:numPr>
        <w:pBdr>
          <w:top w:val="nil"/>
          <w:left w:val="nil"/>
          <w:bottom w:val="nil"/>
          <w:right w:val="nil"/>
          <w:between w:val="nil"/>
        </w:pBdr>
        <w:spacing w:after="0" w:line="240" w:lineRule="auto"/>
        <w:jc w:val="both"/>
        <w:rPr>
          <w:rFonts w:ascii="Times New Roman" w:eastAsia="Times New Roman" w:hAnsi="Times New Roman" w:cs="Times New Roman"/>
          <w:color w:val="000000"/>
        </w:rPr>
      </w:pPr>
      <w:r w:rsidRPr="002A343A">
        <w:rPr>
          <w:rFonts w:ascii="Times New Roman" w:eastAsia="Times New Roman" w:hAnsi="Times New Roman" w:cs="Times New Roman"/>
          <w:color w:val="000000"/>
        </w:rPr>
        <w:t xml:space="preserve">Ibeneme, S., Revere, L., </w:t>
      </w:r>
      <w:proofErr w:type="spellStart"/>
      <w:r w:rsidRPr="002A343A">
        <w:rPr>
          <w:rFonts w:ascii="Times New Roman" w:eastAsia="Times New Roman" w:hAnsi="Times New Roman" w:cs="Times New Roman"/>
          <w:color w:val="000000"/>
        </w:rPr>
        <w:t>Okeibunor</w:t>
      </w:r>
      <w:proofErr w:type="spellEnd"/>
      <w:r w:rsidRPr="002A343A">
        <w:rPr>
          <w:rFonts w:ascii="Times New Roman" w:eastAsia="Times New Roman" w:hAnsi="Times New Roman" w:cs="Times New Roman"/>
          <w:color w:val="000000"/>
        </w:rPr>
        <w:t xml:space="preserve">, J., Hwang, L., </w:t>
      </w:r>
      <w:proofErr w:type="spellStart"/>
      <w:r w:rsidRPr="002A343A">
        <w:rPr>
          <w:rFonts w:ascii="Times New Roman" w:eastAsia="Times New Roman" w:hAnsi="Times New Roman" w:cs="Times New Roman"/>
          <w:color w:val="000000"/>
        </w:rPr>
        <w:t>Muneene</w:t>
      </w:r>
      <w:proofErr w:type="spellEnd"/>
      <w:r w:rsidRPr="002A343A">
        <w:rPr>
          <w:rFonts w:ascii="Times New Roman" w:eastAsia="Times New Roman" w:hAnsi="Times New Roman" w:cs="Times New Roman"/>
          <w:color w:val="000000"/>
        </w:rPr>
        <w:t xml:space="preserve">, D., </w:t>
      </w:r>
      <w:proofErr w:type="spellStart"/>
      <w:r w:rsidRPr="002A343A">
        <w:rPr>
          <w:rFonts w:ascii="Times New Roman" w:eastAsia="Times New Roman" w:hAnsi="Times New Roman" w:cs="Times New Roman"/>
          <w:color w:val="000000"/>
        </w:rPr>
        <w:t>Langabeer</w:t>
      </w:r>
      <w:proofErr w:type="spellEnd"/>
      <w:r w:rsidRPr="002A343A">
        <w:rPr>
          <w:rFonts w:ascii="Times New Roman" w:eastAsia="Times New Roman" w:hAnsi="Times New Roman" w:cs="Times New Roman"/>
          <w:color w:val="000000"/>
        </w:rPr>
        <w:t>, J., Highfield, L.</w:t>
      </w:r>
      <w:r w:rsidRPr="002A343A">
        <w:rPr>
          <w:rFonts w:ascii="Times New Roman" w:eastAsia="Times New Roman" w:hAnsi="Times New Roman" w:cs="Times New Roman"/>
          <w:b/>
          <w:color w:val="000000"/>
        </w:rPr>
        <w:t xml:space="preserve"> “</w:t>
      </w:r>
      <w:r w:rsidRPr="002A343A">
        <w:rPr>
          <w:rFonts w:ascii="Times New Roman" w:eastAsia="Times New Roman" w:hAnsi="Times New Roman" w:cs="Times New Roman"/>
          <w:sz w:val="24"/>
          <w:szCs w:val="24"/>
        </w:rPr>
        <w:t>Geospatial</w:t>
      </w:r>
      <w:r w:rsidRPr="002A343A">
        <w:rPr>
          <w:rFonts w:ascii="Times New Roman" w:eastAsia="Times New Roman" w:hAnsi="Times New Roman" w:cs="Times New Roman"/>
          <w:spacing w:val="19"/>
          <w:sz w:val="24"/>
          <w:szCs w:val="24"/>
        </w:rPr>
        <w:t xml:space="preserve"> </w:t>
      </w:r>
      <w:r w:rsidRPr="002A343A">
        <w:rPr>
          <w:rFonts w:ascii="Times New Roman" w:eastAsia="Times New Roman" w:hAnsi="Times New Roman" w:cs="Times New Roman"/>
          <w:sz w:val="24"/>
          <w:szCs w:val="24"/>
        </w:rPr>
        <w:t>Clustering</w:t>
      </w:r>
      <w:r w:rsidRPr="002A343A">
        <w:rPr>
          <w:rFonts w:ascii="Times New Roman" w:eastAsia="Times New Roman" w:hAnsi="Times New Roman" w:cs="Times New Roman"/>
          <w:spacing w:val="15"/>
          <w:sz w:val="24"/>
          <w:szCs w:val="24"/>
        </w:rPr>
        <w:t xml:space="preserve"> </w:t>
      </w:r>
      <w:r w:rsidRPr="002A343A">
        <w:rPr>
          <w:rFonts w:ascii="Times New Roman" w:eastAsia="Times New Roman" w:hAnsi="Times New Roman" w:cs="Times New Roman"/>
          <w:sz w:val="24"/>
          <w:szCs w:val="24"/>
        </w:rPr>
        <w:t>of</w:t>
      </w:r>
      <w:r w:rsidRPr="002A343A">
        <w:rPr>
          <w:rFonts w:ascii="Times New Roman" w:eastAsia="Times New Roman" w:hAnsi="Times New Roman" w:cs="Times New Roman"/>
          <w:spacing w:val="21"/>
          <w:sz w:val="24"/>
          <w:szCs w:val="24"/>
        </w:rPr>
        <w:t xml:space="preserve"> </w:t>
      </w:r>
      <w:r w:rsidRPr="002A343A">
        <w:rPr>
          <w:rFonts w:ascii="Times New Roman" w:eastAsia="Times New Roman" w:hAnsi="Times New Roman" w:cs="Times New Roman"/>
          <w:sz w:val="24"/>
          <w:szCs w:val="24"/>
        </w:rPr>
        <w:t>Mobile</w:t>
      </w:r>
      <w:r w:rsidRPr="002A343A">
        <w:rPr>
          <w:rFonts w:ascii="Times New Roman" w:eastAsia="Times New Roman" w:hAnsi="Times New Roman" w:cs="Times New Roman"/>
          <w:spacing w:val="17"/>
          <w:sz w:val="24"/>
          <w:szCs w:val="24"/>
        </w:rPr>
        <w:t xml:space="preserve"> </w:t>
      </w:r>
      <w:r w:rsidRPr="002A343A">
        <w:rPr>
          <w:rFonts w:ascii="Times New Roman" w:eastAsia="Times New Roman" w:hAnsi="Times New Roman" w:cs="Times New Roman"/>
          <w:sz w:val="24"/>
          <w:szCs w:val="24"/>
        </w:rPr>
        <w:t>Phone</w:t>
      </w:r>
      <w:r w:rsidRPr="002A343A">
        <w:rPr>
          <w:rFonts w:ascii="Times New Roman" w:eastAsia="Times New Roman" w:hAnsi="Times New Roman" w:cs="Times New Roman"/>
          <w:spacing w:val="18"/>
          <w:sz w:val="24"/>
          <w:szCs w:val="24"/>
        </w:rPr>
        <w:t xml:space="preserve"> </w:t>
      </w:r>
      <w:r w:rsidRPr="002A343A">
        <w:rPr>
          <w:rFonts w:ascii="Times New Roman" w:eastAsia="Times New Roman" w:hAnsi="Times New Roman" w:cs="Times New Roman"/>
          <w:sz w:val="24"/>
          <w:szCs w:val="24"/>
        </w:rPr>
        <w:t>Use</w:t>
      </w:r>
      <w:r w:rsidRPr="002A343A">
        <w:rPr>
          <w:rFonts w:ascii="Times New Roman" w:eastAsia="Times New Roman" w:hAnsi="Times New Roman" w:cs="Times New Roman"/>
          <w:spacing w:val="17"/>
          <w:sz w:val="24"/>
          <w:szCs w:val="24"/>
        </w:rPr>
        <w:t xml:space="preserve"> </w:t>
      </w:r>
      <w:r w:rsidRPr="002A343A">
        <w:rPr>
          <w:rFonts w:ascii="Times New Roman" w:eastAsia="Times New Roman" w:hAnsi="Times New Roman" w:cs="Times New Roman"/>
          <w:sz w:val="24"/>
          <w:szCs w:val="24"/>
        </w:rPr>
        <w:t>and</w:t>
      </w:r>
      <w:r w:rsidRPr="002A343A">
        <w:rPr>
          <w:rFonts w:ascii="Times New Roman" w:eastAsia="Times New Roman" w:hAnsi="Times New Roman" w:cs="Times New Roman"/>
          <w:spacing w:val="23"/>
          <w:sz w:val="24"/>
          <w:szCs w:val="24"/>
        </w:rPr>
        <w:t xml:space="preserve"> </w:t>
      </w:r>
      <w:r w:rsidRPr="002A343A">
        <w:rPr>
          <w:rFonts w:ascii="Times New Roman" w:eastAsia="Times New Roman" w:hAnsi="Times New Roman" w:cs="Times New Roman"/>
          <w:sz w:val="24"/>
          <w:szCs w:val="24"/>
        </w:rPr>
        <w:t>Tuberculosis</w:t>
      </w:r>
      <w:r w:rsidRPr="002A343A">
        <w:rPr>
          <w:rFonts w:ascii="Times New Roman" w:eastAsia="Times New Roman" w:hAnsi="Times New Roman" w:cs="Times New Roman"/>
          <w:spacing w:val="20"/>
          <w:sz w:val="24"/>
          <w:szCs w:val="24"/>
        </w:rPr>
        <w:t xml:space="preserve"> </w:t>
      </w:r>
      <w:r w:rsidRPr="002A343A">
        <w:rPr>
          <w:rFonts w:ascii="Times New Roman" w:eastAsia="Times New Roman" w:hAnsi="Times New Roman" w:cs="Times New Roman"/>
          <w:sz w:val="24"/>
          <w:szCs w:val="24"/>
        </w:rPr>
        <w:t>Health</w:t>
      </w:r>
      <w:r w:rsidRPr="002A343A">
        <w:rPr>
          <w:rFonts w:ascii="Times New Roman" w:eastAsia="Times New Roman" w:hAnsi="Times New Roman" w:cs="Times New Roman"/>
          <w:spacing w:val="17"/>
          <w:sz w:val="24"/>
          <w:szCs w:val="24"/>
        </w:rPr>
        <w:t xml:space="preserve"> </w:t>
      </w:r>
      <w:r w:rsidRPr="002A343A">
        <w:rPr>
          <w:rFonts w:ascii="Times New Roman" w:eastAsia="Times New Roman" w:hAnsi="Times New Roman" w:cs="Times New Roman"/>
          <w:sz w:val="24"/>
          <w:szCs w:val="24"/>
        </w:rPr>
        <w:t>Outcomes</w:t>
      </w:r>
      <w:r w:rsidRPr="002A343A">
        <w:rPr>
          <w:rFonts w:ascii="Times New Roman" w:eastAsia="Times New Roman" w:hAnsi="Times New Roman" w:cs="Times New Roman"/>
          <w:spacing w:val="19"/>
          <w:sz w:val="24"/>
          <w:szCs w:val="24"/>
        </w:rPr>
        <w:t xml:space="preserve"> </w:t>
      </w:r>
      <w:r w:rsidRPr="002A343A">
        <w:rPr>
          <w:rFonts w:ascii="Times New Roman" w:eastAsia="Times New Roman" w:hAnsi="Times New Roman" w:cs="Times New Roman"/>
          <w:sz w:val="24"/>
          <w:szCs w:val="24"/>
        </w:rPr>
        <w:t>among</w:t>
      </w:r>
      <w:r w:rsidRPr="002A343A">
        <w:rPr>
          <w:rFonts w:ascii="Times New Roman" w:eastAsia="Times New Roman" w:hAnsi="Times New Roman" w:cs="Times New Roman"/>
          <w:spacing w:val="17"/>
          <w:sz w:val="24"/>
          <w:szCs w:val="24"/>
        </w:rPr>
        <w:t xml:space="preserve"> </w:t>
      </w:r>
      <w:r w:rsidRPr="002A343A">
        <w:rPr>
          <w:rFonts w:ascii="Times New Roman" w:eastAsia="Times New Roman" w:hAnsi="Times New Roman" w:cs="Times New Roman"/>
          <w:sz w:val="24"/>
          <w:szCs w:val="24"/>
        </w:rPr>
        <w:t>African Health</w:t>
      </w:r>
      <w:r w:rsidRPr="002A343A">
        <w:rPr>
          <w:rFonts w:ascii="Times New Roman" w:eastAsia="Times New Roman" w:hAnsi="Times New Roman" w:cs="Times New Roman"/>
          <w:spacing w:val="-3"/>
          <w:sz w:val="24"/>
          <w:szCs w:val="24"/>
        </w:rPr>
        <w:t xml:space="preserve"> </w:t>
      </w:r>
      <w:r w:rsidRPr="002A343A">
        <w:rPr>
          <w:rFonts w:ascii="Times New Roman" w:eastAsia="Times New Roman" w:hAnsi="Times New Roman" w:cs="Times New Roman"/>
          <w:sz w:val="24"/>
          <w:szCs w:val="24"/>
        </w:rPr>
        <w:t>Systems</w:t>
      </w:r>
      <w:r w:rsidRPr="002A343A">
        <w:rPr>
          <w:rFonts w:ascii="Times New Roman" w:eastAsia="Times New Roman" w:hAnsi="Times New Roman" w:cs="Times New Roman"/>
          <w:color w:val="000000"/>
        </w:rPr>
        <w:t xml:space="preserve">” 2021: DOI: 10.5772/intechopen.98528. </w:t>
      </w:r>
      <w:hyperlink r:id="rId19">
        <w:r w:rsidRPr="002A343A">
          <w:rPr>
            <w:rFonts w:ascii="Times New Roman" w:eastAsia="Times New Roman" w:hAnsi="Times New Roman" w:cs="Times New Roman"/>
            <w:color w:val="0000FF"/>
            <w:u w:val="single"/>
          </w:rPr>
          <w:t>https://www.intechopen.com/online-first/77399</w:t>
        </w:r>
      </w:hyperlink>
      <w:r w:rsidRPr="002A343A">
        <w:rPr>
          <w:rFonts w:ascii="Times New Roman" w:eastAsia="Times New Roman" w:hAnsi="Times New Roman" w:cs="Times New Roman"/>
          <w:color w:val="000000"/>
        </w:rPr>
        <w:t xml:space="preserve">. </w:t>
      </w:r>
    </w:p>
    <w:p w14:paraId="5CE48656" w14:textId="2FCD9E7B" w:rsidR="00993B7E" w:rsidRPr="00993B7E" w:rsidRDefault="00993B7E" w:rsidP="00993B7E">
      <w:pPr>
        <w:pStyle w:val="ListParagraph"/>
        <w:numPr>
          <w:ilvl w:val="0"/>
          <w:numId w:val="2"/>
        </w:numPr>
        <w:pBdr>
          <w:top w:val="nil"/>
          <w:left w:val="nil"/>
          <w:bottom w:val="nil"/>
          <w:right w:val="nil"/>
          <w:between w:val="nil"/>
        </w:pBdr>
        <w:tabs>
          <w:tab w:val="left" w:pos="860"/>
          <w:tab w:val="left" w:pos="861"/>
        </w:tabs>
        <w:spacing w:before="79" w:after="0" w:line="240" w:lineRule="auto"/>
        <w:jc w:val="both"/>
        <w:rPr>
          <w:rFonts w:ascii="Times New Roman" w:eastAsia="Times New Roman" w:hAnsi="Times New Roman" w:cs="Times New Roman"/>
          <w:color w:val="000000"/>
        </w:rPr>
      </w:pPr>
      <w:r w:rsidRPr="00A12433">
        <w:rPr>
          <w:rFonts w:ascii="Times New Roman" w:eastAsia="Times New Roman" w:hAnsi="Times New Roman" w:cs="Times New Roman"/>
          <w:color w:val="000000"/>
        </w:rPr>
        <w:t xml:space="preserve">Ibeneme, S., Reich, M., Bump, J., Croke, K., </w:t>
      </w:r>
      <w:proofErr w:type="spellStart"/>
      <w:r w:rsidRPr="00A12433">
        <w:rPr>
          <w:rFonts w:ascii="Times New Roman" w:eastAsia="Times New Roman" w:hAnsi="Times New Roman" w:cs="Times New Roman"/>
          <w:color w:val="000000"/>
        </w:rPr>
        <w:t>Okeibunor</w:t>
      </w:r>
      <w:proofErr w:type="spellEnd"/>
      <w:r w:rsidRPr="00A12433">
        <w:rPr>
          <w:rFonts w:ascii="Times New Roman" w:eastAsia="Times New Roman" w:hAnsi="Times New Roman" w:cs="Times New Roman"/>
          <w:color w:val="000000"/>
        </w:rPr>
        <w:t>, J. (2021): Spillover effects of HIV foreign aid on the delivery of MNCH services: A Nigerian perspective. Submitted to BMC Globalization and Health.</w:t>
      </w:r>
    </w:p>
    <w:p w14:paraId="46026623" w14:textId="77777777" w:rsidR="00993B7E" w:rsidRDefault="00993B7E" w:rsidP="00993B7E">
      <w:pPr>
        <w:numPr>
          <w:ilvl w:val="0"/>
          <w:numId w:val="2"/>
        </w:numPr>
        <w:pBdr>
          <w:top w:val="nil"/>
          <w:left w:val="nil"/>
          <w:bottom w:val="nil"/>
          <w:right w:val="nil"/>
          <w:between w:val="nil"/>
        </w:pBdr>
        <w:spacing w:after="0" w:line="240" w:lineRule="auto"/>
        <w:jc w:val="both"/>
        <w:rPr>
          <w:rFonts w:ascii="Times New Roman" w:eastAsia="Times New Roman" w:hAnsi="Times New Roman" w:cs="Times New Roman"/>
          <w:color w:val="000000"/>
        </w:rPr>
      </w:pPr>
      <w:r w:rsidRPr="00B154C9">
        <w:rPr>
          <w:rFonts w:ascii="Times New Roman" w:eastAsia="Times New Roman" w:hAnsi="Times New Roman" w:cs="Times New Roman"/>
          <w:color w:val="000000"/>
        </w:rPr>
        <w:t xml:space="preserve">Bene BA, </w:t>
      </w:r>
      <w:r w:rsidRPr="00B154C9">
        <w:rPr>
          <w:rFonts w:ascii="Times New Roman" w:eastAsia="Times New Roman" w:hAnsi="Times New Roman" w:cs="Times New Roman"/>
          <w:b/>
          <w:color w:val="000000"/>
        </w:rPr>
        <w:t>Ibeneme S</w:t>
      </w:r>
      <w:r w:rsidRPr="00B154C9">
        <w:rPr>
          <w:rFonts w:ascii="Times New Roman" w:eastAsia="Times New Roman" w:hAnsi="Times New Roman" w:cs="Times New Roman"/>
          <w:color w:val="000000"/>
        </w:rPr>
        <w:t>, Fadahunsi KP, et al</w:t>
      </w:r>
      <w:r>
        <w:rPr>
          <w:rFonts w:ascii="Times New Roman" w:eastAsia="Times New Roman" w:hAnsi="Times New Roman" w:cs="Times New Roman"/>
          <w:color w:val="000000"/>
        </w:rPr>
        <w:t xml:space="preserve">. </w:t>
      </w:r>
      <w:r w:rsidRPr="00B154C9">
        <w:rPr>
          <w:rFonts w:ascii="Times New Roman" w:eastAsia="Times New Roman" w:hAnsi="Times New Roman" w:cs="Times New Roman"/>
          <w:color w:val="000000"/>
        </w:rPr>
        <w:t>Regulatory standards and guidance for the use of health applications for self-management in Africa: scoping review protocol</w:t>
      </w:r>
      <w:r>
        <w:rPr>
          <w:rFonts w:ascii="Times New Roman" w:eastAsia="Times New Roman" w:hAnsi="Times New Roman" w:cs="Times New Roman"/>
          <w:color w:val="000000"/>
        </w:rPr>
        <w:t xml:space="preserve">. </w:t>
      </w:r>
      <w:r w:rsidRPr="00B154C9">
        <w:rPr>
          <w:rFonts w:ascii="Times New Roman" w:eastAsia="Times New Roman" w:hAnsi="Times New Roman" w:cs="Times New Roman"/>
          <w:color w:val="000000"/>
        </w:rPr>
        <w:t>BMJ Open 2022;</w:t>
      </w:r>
      <w:proofErr w:type="gramStart"/>
      <w:r w:rsidRPr="00B154C9">
        <w:rPr>
          <w:rFonts w:ascii="Times New Roman" w:eastAsia="Times New Roman" w:hAnsi="Times New Roman" w:cs="Times New Roman"/>
          <w:color w:val="000000"/>
        </w:rPr>
        <w:t>12:e</w:t>
      </w:r>
      <w:proofErr w:type="gramEnd"/>
      <w:r w:rsidRPr="00B154C9">
        <w:rPr>
          <w:rFonts w:ascii="Times New Roman" w:eastAsia="Times New Roman" w:hAnsi="Times New Roman" w:cs="Times New Roman"/>
          <w:color w:val="000000"/>
        </w:rPr>
        <w:t xml:space="preserve">058067. </w:t>
      </w:r>
      <w:proofErr w:type="spellStart"/>
      <w:r w:rsidRPr="00B154C9">
        <w:rPr>
          <w:rFonts w:ascii="Times New Roman" w:eastAsia="Times New Roman" w:hAnsi="Times New Roman" w:cs="Times New Roman"/>
          <w:color w:val="000000"/>
        </w:rPr>
        <w:t>doi</w:t>
      </w:r>
      <w:proofErr w:type="spellEnd"/>
      <w:r w:rsidRPr="00B154C9">
        <w:rPr>
          <w:rFonts w:ascii="Times New Roman" w:eastAsia="Times New Roman" w:hAnsi="Times New Roman" w:cs="Times New Roman"/>
          <w:color w:val="000000"/>
        </w:rPr>
        <w:t>: 10.1136/bmjopen-2021-058067</w:t>
      </w:r>
    </w:p>
    <w:p w14:paraId="65151ED6" w14:textId="77777777" w:rsidR="00993B7E" w:rsidRDefault="00993B7E" w:rsidP="00993B7E">
      <w:pPr>
        <w:numPr>
          <w:ilvl w:val="0"/>
          <w:numId w:val="2"/>
        </w:numPr>
        <w:pBdr>
          <w:top w:val="nil"/>
          <w:left w:val="nil"/>
          <w:bottom w:val="nil"/>
          <w:right w:val="nil"/>
          <w:between w:val="nil"/>
        </w:pBdr>
        <w:spacing w:after="0" w:line="240" w:lineRule="auto"/>
        <w:jc w:val="both"/>
        <w:rPr>
          <w:rFonts w:ascii="Times New Roman" w:eastAsia="Times New Roman" w:hAnsi="Times New Roman" w:cs="Times New Roman"/>
          <w:color w:val="000000"/>
        </w:rPr>
      </w:pPr>
      <w:r w:rsidRPr="001E4984">
        <w:rPr>
          <w:rFonts w:ascii="Times New Roman" w:eastAsia="Times New Roman" w:hAnsi="Times New Roman" w:cs="Times New Roman"/>
          <w:color w:val="000000"/>
        </w:rPr>
        <w:lastRenderedPageBreak/>
        <w:t xml:space="preserve">Ibeneme S, </w:t>
      </w:r>
      <w:proofErr w:type="spellStart"/>
      <w:r w:rsidRPr="001E4984">
        <w:rPr>
          <w:rFonts w:ascii="Times New Roman" w:eastAsia="Times New Roman" w:hAnsi="Times New Roman" w:cs="Times New Roman"/>
          <w:color w:val="000000"/>
        </w:rPr>
        <w:t>Ukor</w:t>
      </w:r>
      <w:proofErr w:type="spellEnd"/>
      <w:r w:rsidRPr="001E4984">
        <w:rPr>
          <w:rFonts w:ascii="Times New Roman" w:eastAsia="Times New Roman" w:hAnsi="Times New Roman" w:cs="Times New Roman"/>
          <w:color w:val="000000"/>
        </w:rPr>
        <w:t xml:space="preserve"> N, </w:t>
      </w:r>
      <w:proofErr w:type="spellStart"/>
      <w:r w:rsidRPr="001E4984">
        <w:rPr>
          <w:rFonts w:ascii="Times New Roman" w:eastAsia="Times New Roman" w:hAnsi="Times New Roman" w:cs="Times New Roman"/>
          <w:color w:val="000000"/>
        </w:rPr>
        <w:t>Droti</w:t>
      </w:r>
      <w:proofErr w:type="spellEnd"/>
      <w:r w:rsidRPr="001E4984">
        <w:rPr>
          <w:rFonts w:ascii="Times New Roman" w:eastAsia="Times New Roman" w:hAnsi="Times New Roman" w:cs="Times New Roman"/>
          <w:color w:val="000000"/>
        </w:rPr>
        <w:t xml:space="preserve"> B, </w:t>
      </w:r>
      <w:proofErr w:type="spellStart"/>
      <w:r w:rsidRPr="001E4984">
        <w:rPr>
          <w:rFonts w:ascii="Times New Roman" w:eastAsia="Times New Roman" w:hAnsi="Times New Roman" w:cs="Times New Roman"/>
          <w:color w:val="000000"/>
        </w:rPr>
        <w:t>Karamagi</w:t>
      </w:r>
      <w:proofErr w:type="spellEnd"/>
      <w:r w:rsidRPr="001E4984">
        <w:rPr>
          <w:rFonts w:ascii="Times New Roman" w:eastAsia="Times New Roman" w:hAnsi="Times New Roman" w:cs="Times New Roman"/>
          <w:color w:val="000000"/>
        </w:rPr>
        <w:t xml:space="preserve"> H, </w:t>
      </w:r>
      <w:proofErr w:type="spellStart"/>
      <w:r w:rsidRPr="001E4984">
        <w:rPr>
          <w:rFonts w:ascii="Times New Roman" w:eastAsia="Times New Roman" w:hAnsi="Times New Roman" w:cs="Times New Roman"/>
          <w:color w:val="000000"/>
        </w:rPr>
        <w:t>Okeibunor</w:t>
      </w:r>
      <w:proofErr w:type="spellEnd"/>
      <w:r w:rsidRPr="001E4984">
        <w:rPr>
          <w:rFonts w:ascii="Times New Roman" w:eastAsia="Times New Roman" w:hAnsi="Times New Roman" w:cs="Times New Roman"/>
          <w:color w:val="000000"/>
        </w:rPr>
        <w:t xml:space="preserve"> J and </w:t>
      </w:r>
      <w:proofErr w:type="spellStart"/>
      <w:r w:rsidRPr="001E4984">
        <w:rPr>
          <w:rFonts w:ascii="Times New Roman" w:eastAsia="Times New Roman" w:hAnsi="Times New Roman" w:cs="Times New Roman"/>
          <w:color w:val="000000"/>
        </w:rPr>
        <w:t>Zawaira</w:t>
      </w:r>
      <w:proofErr w:type="spellEnd"/>
      <w:r w:rsidRPr="001E4984">
        <w:rPr>
          <w:rFonts w:ascii="Times New Roman" w:eastAsia="Times New Roman" w:hAnsi="Times New Roman" w:cs="Times New Roman"/>
          <w:color w:val="000000"/>
        </w:rPr>
        <w:t xml:space="preserve"> F (2022)</w:t>
      </w:r>
      <w:r>
        <w:rPr>
          <w:rFonts w:ascii="Times New Roman" w:eastAsia="Times New Roman" w:hAnsi="Times New Roman" w:cs="Times New Roman"/>
          <w:color w:val="000000"/>
        </w:rPr>
        <w:t>.</w:t>
      </w:r>
      <w:r w:rsidRPr="001E4984">
        <w:rPr>
          <w:rFonts w:ascii="Times New Roman" w:eastAsia="Times New Roman" w:hAnsi="Times New Roman" w:cs="Times New Roman"/>
          <w:color w:val="000000"/>
        </w:rPr>
        <w:t xml:space="preserve"> Geospatial Clustering of Mobile Phone Use and Tuberculosis Health Outcomes Among African Health Systems. Front. Public Health 9:653337. </w:t>
      </w:r>
      <w:proofErr w:type="spellStart"/>
      <w:r w:rsidRPr="001E4984">
        <w:rPr>
          <w:rFonts w:ascii="Times New Roman" w:eastAsia="Times New Roman" w:hAnsi="Times New Roman" w:cs="Times New Roman"/>
          <w:color w:val="000000"/>
        </w:rPr>
        <w:t>doi</w:t>
      </w:r>
      <w:proofErr w:type="spellEnd"/>
      <w:r w:rsidRPr="001E4984">
        <w:rPr>
          <w:rFonts w:ascii="Times New Roman" w:eastAsia="Times New Roman" w:hAnsi="Times New Roman" w:cs="Times New Roman"/>
          <w:color w:val="000000"/>
        </w:rPr>
        <w:t>: 10.3389/fpubh.2021.653337</w:t>
      </w:r>
      <w:r>
        <w:rPr>
          <w:rFonts w:ascii="Times New Roman" w:eastAsia="Times New Roman" w:hAnsi="Times New Roman" w:cs="Times New Roman"/>
          <w:color w:val="000000"/>
        </w:rPr>
        <w:t xml:space="preserve">. </w:t>
      </w:r>
    </w:p>
    <w:p w14:paraId="764CD493" w14:textId="77777777" w:rsidR="00993B7E" w:rsidRDefault="00993B7E" w:rsidP="00993B7E">
      <w:pPr>
        <w:numPr>
          <w:ilvl w:val="0"/>
          <w:numId w:val="2"/>
        </w:numPr>
        <w:pBdr>
          <w:top w:val="nil"/>
          <w:left w:val="nil"/>
          <w:bottom w:val="nil"/>
          <w:right w:val="nil"/>
          <w:between w:val="nil"/>
        </w:pBdr>
        <w:spacing w:after="0" w:line="240" w:lineRule="auto"/>
        <w:jc w:val="both"/>
        <w:rPr>
          <w:rFonts w:ascii="Times New Roman" w:eastAsia="Times New Roman" w:hAnsi="Times New Roman" w:cs="Times New Roman"/>
          <w:color w:val="000000"/>
        </w:rPr>
      </w:pPr>
      <w:r w:rsidRPr="00EA6385">
        <w:rPr>
          <w:rFonts w:ascii="Times New Roman" w:eastAsia="Times New Roman" w:hAnsi="Times New Roman" w:cs="Times New Roman"/>
          <w:color w:val="000000"/>
        </w:rPr>
        <w:t xml:space="preserve">Ibeneme S, </w:t>
      </w:r>
      <w:proofErr w:type="spellStart"/>
      <w:r w:rsidRPr="00EA6385">
        <w:rPr>
          <w:rFonts w:ascii="Times New Roman" w:eastAsia="Times New Roman" w:hAnsi="Times New Roman" w:cs="Times New Roman"/>
          <w:color w:val="000000"/>
        </w:rPr>
        <w:t>Karamagi</w:t>
      </w:r>
      <w:proofErr w:type="spellEnd"/>
      <w:r w:rsidRPr="00EA6385">
        <w:rPr>
          <w:rFonts w:ascii="Times New Roman" w:eastAsia="Times New Roman" w:hAnsi="Times New Roman" w:cs="Times New Roman"/>
          <w:color w:val="000000"/>
        </w:rPr>
        <w:t xml:space="preserve"> H, </w:t>
      </w:r>
      <w:proofErr w:type="spellStart"/>
      <w:r w:rsidRPr="00EA6385">
        <w:rPr>
          <w:rFonts w:ascii="Times New Roman" w:eastAsia="Times New Roman" w:hAnsi="Times New Roman" w:cs="Times New Roman"/>
          <w:color w:val="000000"/>
        </w:rPr>
        <w:t>Muneene</w:t>
      </w:r>
      <w:proofErr w:type="spellEnd"/>
      <w:r w:rsidRPr="00EA6385">
        <w:rPr>
          <w:rFonts w:ascii="Times New Roman" w:eastAsia="Times New Roman" w:hAnsi="Times New Roman" w:cs="Times New Roman"/>
          <w:color w:val="000000"/>
        </w:rPr>
        <w:t xml:space="preserve"> D, Goswami K, Chisaka N, </w:t>
      </w:r>
      <w:proofErr w:type="spellStart"/>
      <w:r w:rsidRPr="00EA6385">
        <w:rPr>
          <w:rFonts w:ascii="Times New Roman" w:eastAsia="Times New Roman" w:hAnsi="Times New Roman" w:cs="Times New Roman"/>
          <w:color w:val="000000"/>
        </w:rPr>
        <w:t>Okeibunor</w:t>
      </w:r>
      <w:proofErr w:type="spellEnd"/>
      <w:r w:rsidRPr="00EA6385">
        <w:rPr>
          <w:rFonts w:ascii="Times New Roman" w:eastAsia="Times New Roman" w:hAnsi="Times New Roman" w:cs="Times New Roman"/>
          <w:color w:val="000000"/>
        </w:rPr>
        <w:t xml:space="preserve"> J. Strengthening Health Systems Using Innovative Digital Health Technologies in Africa. Front Digit Health. 2022 Mar </w:t>
      </w:r>
      <w:proofErr w:type="gramStart"/>
      <w:r w:rsidRPr="00EA6385">
        <w:rPr>
          <w:rFonts w:ascii="Times New Roman" w:eastAsia="Times New Roman" w:hAnsi="Times New Roman" w:cs="Times New Roman"/>
          <w:color w:val="000000"/>
        </w:rPr>
        <w:t>31;4:854339</w:t>
      </w:r>
      <w:proofErr w:type="gramEnd"/>
      <w:r w:rsidRPr="00EA6385">
        <w:rPr>
          <w:rFonts w:ascii="Times New Roman" w:eastAsia="Times New Roman" w:hAnsi="Times New Roman" w:cs="Times New Roman"/>
          <w:color w:val="000000"/>
        </w:rPr>
        <w:t xml:space="preserve">. </w:t>
      </w:r>
      <w:proofErr w:type="spellStart"/>
      <w:r w:rsidRPr="00EA6385">
        <w:rPr>
          <w:rFonts w:ascii="Times New Roman" w:eastAsia="Times New Roman" w:hAnsi="Times New Roman" w:cs="Times New Roman"/>
          <w:color w:val="000000"/>
        </w:rPr>
        <w:t>do</w:t>
      </w:r>
      <w:r>
        <w:rPr>
          <w:rFonts w:ascii="Times New Roman" w:eastAsia="Times New Roman" w:hAnsi="Times New Roman" w:cs="Times New Roman"/>
          <w:color w:val="000000"/>
        </w:rPr>
        <w:t>i</w:t>
      </w:r>
      <w:proofErr w:type="spellEnd"/>
      <w:r>
        <w:rPr>
          <w:rFonts w:ascii="Times New Roman" w:eastAsia="Times New Roman" w:hAnsi="Times New Roman" w:cs="Times New Roman"/>
          <w:color w:val="000000"/>
        </w:rPr>
        <w:t xml:space="preserve">: 10.3389/fdgth.2022.854339. </w:t>
      </w:r>
    </w:p>
    <w:p w14:paraId="7C840DA0" w14:textId="77777777" w:rsidR="00993B7E" w:rsidRPr="00D41747" w:rsidRDefault="00993B7E" w:rsidP="00993B7E">
      <w:pPr>
        <w:numPr>
          <w:ilvl w:val="0"/>
          <w:numId w:val="2"/>
        </w:numPr>
        <w:pBdr>
          <w:top w:val="nil"/>
          <w:left w:val="nil"/>
          <w:bottom w:val="nil"/>
          <w:right w:val="nil"/>
          <w:between w:val="nil"/>
        </w:pBdr>
        <w:spacing w:after="0" w:line="240" w:lineRule="auto"/>
        <w:jc w:val="both"/>
        <w:rPr>
          <w:rFonts w:ascii="Times New Roman" w:eastAsia="Times New Roman" w:hAnsi="Times New Roman" w:cs="Times New Roman"/>
          <w:color w:val="000000"/>
        </w:rPr>
      </w:pPr>
      <w:r w:rsidRPr="00D41747">
        <w:rPr>
          <w:rFonts w:ascii="Times New Roman" w:eastAsia="Times New Roman" w:hAnsi="Times New Roman" w:cs="Times New Roman"/>
          <w:color w:val="000000"/>
        </w:rPr>
        <w:t xml:space="preserve">Bene BA, </w:t>
      </w:r>
      <w:r w:rsidRPr="00A56FCB">
        <w:rPr>
          <w:rFonts w:ascii="Times New Roman" w:eastAsia="Times New Roman" w:hAnsi="Times New Roman" w:cs="Times New Roman"/>
          <w:b/>
          <w:bCs/>
          <w:color w:val="000000"/>
        </w:rPr>
        <w:t>Ibeneme S</w:t>
      </w:r>
      <w:r w:rsidRPr="00D41747">
        <w:rPr>
          <w:rFonts w:ascii="Times New Roman" w:eastAsia="Times New Roman" w:hAnsi="Times New Roman" w:cs="Times New Roman"/>
          <w:color w:val="000000"/>
        </w:rPr>
        <w:t xml:space="preserve">, Fadahunsi KP, Harri BI, </w:t>
      </w:r>
      <w:proofErr w:type="spellStart"/>
      <w:r w:rsidRPr="00D41747">
        <w:rPr>
          <w:rFonts w:ascii="Times New Roman" w:eastAsia="Times New Roman" w:hAnsi="Times New Roman" w:cs="Times New Roman"/>
          <w:color w:val="000000"/>
        </w:rPr>
        <w:t>Ukor</w:t>
      </w:r>
      <w:proofErr w:type="spellEnd"/>
      <w:r w:rsidRPr="00D41747">
        <w:rPr>
          <w:rFonts w:ascii="Times New Roman" w:eastAsia="Times New Roman" w:hAnsi="Times New Roman" w:cs="Times New Roman"/>
          <w:color w:val="000000"/>
        </w:rPr>
        <w:t xml:space="preserve"> N, </w:t>
      </w:r>
      <w:proofErr w:type="spellStart"/>
      <w:r w:rsidRPr="00D41747">
        <w:rPr>
          <w:rFonts w:ascii="Times New Roman" w:eastAsia="Times New Roman" w:hAnsi="Times New Roman" w:cs="Times New Roman"/>
          <w:color w:val="000000"/>
        </w:rPr>
        <w:t>Mastellos</w:t>
      </w:r>
      <w:proofErr w:type="spellEnd"/>
      <w:r w:rsidRPr="00D41747">
        <w:rPr>
          <w:rFonts w:ascii="Times New Roman" w:eastAsia="Times New Roman" w:hAnsi="Times New Roman" w:cs="Times New Roman"/>
          <w:color w:val="000000"/>
        </w:rPr>
        <w:t xml:space="preserve"> N, Majeed A, Car J</w:t>
      </w:r>
    </w:p>
    <w:p w14:paraId="289A018A" w14:textId="77777777" w:rsidR="00993B7E" w:rsidRDefault="00993B7E" w:rsidP="00993B7E">
      <w:pPr>
        <w:numPr>
          <w:ilvl w:val="0"/>
          <w:numId w:val="2"/>
        </w:numPr>
        <w:pBdr>
          <w:top w:val="nil"/>
          <w:left w:val="nil"/>
          <w:bottom w:val="nil"/>
          <w:right w:val="nil"/>
          <w:between w:val="nil"/>
        </w:pBdr>
        <w:spacing w:after="0" w:line="240" w:lineRule="auto"/>
        <w:jc w:val="both"/>
        <w:rPr>
          <w:rFonts w:ascii="Times New Roman" w:eastAsia="Times New Roman" w:hAnsi="Times New Roman" w:cs="Times New Roman"/>
          <w:color w:val="000000"/>
        </w:rPr>
      </w:pPr>
      <w:r w:rsidRPr="00F25801">
        <w:rPr>
          <w:rFonts w:ascii="Times New Roman" w:eastAsia="Times New Roman" w:hAnsi="Times New Roman" w:cs="Times New Roman"/>
          <w:color w:val="000000"/>
        </w:rPr>
        <w:t>Regulatory Standards and Guidance for the Use of Health Apps for Self-Management in Sub-Saharan Africa: Scoping Review. J Med Internet Res 2024;</w:t>
      </w:r>
      <w:proofErr w:type="gramStart"/>
      <w:r w:rsidRPr="00F25801">
        <w:rPr>
          <w:rFonts w:ascii="Times New Roman" w:eastAsia="Times New Roman" w:hAnsi="Times New Roman" w:cs="Times New Roman"/>
          <w:color w:val="000000"/>
        </w:rPr>
        <w:t>26:e</w:t>
      </w:r>
      <w:proofErr w:type="gramEnd"/>
      <w:r w:rsidRPr="00F25801">
        <w:rPr>
          <w:rFonts w:ascii="Times New Roman" w:eastAsia="Times New Roman" w:hAnsi="Times New Roman" w:cs="Times New Roman"/>
          <w:color w:val="000000"/>
        </w:rPr>
        <w:t>49163.</w:t>
      </w:r>
      <w:r>
        <w:rPr>
          <w:rFonts w:ascii="Times New Roman" w:eastAsia="Times New Roman" w:hAnsi="Times New Roman" w:cs="Times New Roman"/>
          <w:color w:val="000000"/>
        </w:rPr>
        <w:t xml:space="preserve"> </w:t>
      </w:r>
      <w:proofErr w:type="spellStart"/>
      <w:r w:rsidRPr="00F25801">
        <w:rPr>
          <w:rFonts w:ascii="Times New Roman" w:eastAsia="Times New Roman" w:hAnsi="Times New Roman" w:cs="Times New Roman"/>
          <w:color w:val="000000"/>
        </w:rPr>
        <w:t>doi</w:t>
      </w:r>
      <w:proofErr w:type="spellEnd"/>
      <w:r w:rsidRPr="00F25801">
        <w:rPr>
          <w:rFonts w:ascii="Times New Roman" w:eastAsia="Times New Roman" w:hAnsi="Times New Roman" w:cs="Times New Roman"/>
          <w:color w:val="000000"/>
        </w:rPr>
        <w:t>: 10.2196/49163</w:t>
      </w:r>
      <w:r>
        <w:rPr>
          <w:rFonts w:ascii="Times New Roman" w:eastAsia="Times New Roman" w:hAnsi="Times New Roman" w:cs="Times New Roman"/>
          <w:color w:val="000000"/>
        </w:rPr>
        <w:t>.</w:t>
      </w:r>
    </w:p>
    <w:p w14:paraId="19EFA1B9" w14:textId="18023AE4" w:rsidR="00993B7E" w:rsidRPr="00387C1F" w:rsidRDefault="00993B7E" w:rsidP="00993B7E">
      <w:pPr>
        <w:numPr>
          <w:ilvl w:val="0"/>
          <w:numId w:val="2"/>
        </w:numPr>
        <w:pBdr>
          <w:top w:val="nil"/>
          <w:left w:val="nil"/>
          <w:bottom w:val="nil"/>
          <w:right w:val="nil"/>
          <w:between w:val="nil"/>
        </w:pBdr>
        <w:spacing w:after="0" w:line="240" w:lineRule="auto"/>
        <w:jc w:val="both"/>
        <w:rPr>
          <w:rFonts w:ascii="Times New Roman" w:eastAsia="Times New Roman" w:hAnsi="Times New Roman" w:cs="Times New Roman"/>
          <w:color w:val="000000"/>
        </w:rPr>
      </w:pPr>
      <w:proofErr w:type="spellStart"/>
      <w:r w:rsidRPr="00993B7E">
        <w:rPr>
          <w:rFonts w:ascii="Times New Roman" w:eastAsia="Times New Roman" w:hAnsi="Times New Roman" w:cs="Times New Roman"/>
          <w:color w:val="000000"/>
        </w:rPr>
        <w:t>Emeonye</w:t>
      </w:r>
      <w:proofErr w:type="spellEnd"/>
      <w:r w:rsidRPr="00993B7E">
        <w:rPr>
          <w:rFonts w:ascii="Times New Roman" w:eastAsia="Times New Roman" w:hAnsi="Times New Roman" w:cs="Times New Roman"/>
          <w:color w:val="000000"/>
        </w:rPr>
        <w:t xml:space="preserve"> A, </w:t>
      </w:r>
      <w:proofErr w:type="spellStart"/>
      <w:r w:rsidRPr="00993B7E">
        <w:rPr>
          <w:rFonts w:ascii="Times New Roman" w:eastAsia="Times New Roman" w:hAnsi="Times New Roman" w:cs="Times New Roman"/>
          <w:color w:val="000000"/>
        </w:rPr>
        <w:t>Nkwogu</w:t>
      </w:r>
      <w:proofErr w:type="spellEnd"/>
      <w:r w:rsidRPr="00993B7E">
        <w:rPr>
          <w:rFonts w:ascii="Times New Roman" w:eastAsia="Times New Roman" w:hAnsi="Times New Roman" w:cs="Times New Roman"/>
          <w:color w:val="000000"/>
        </w:rPr>
        <w:t xml:space="preserve"> F, </w:t>
      </w:r>
      <w:proofErr w:type="spellStart"/>
      <w:r w:rsidRPr="00993B7E">
        <w:rPr>
          <w:rFonts w:ascii="Times New Roman" w:eastAsia="Times New Roman" w:hAnsi="Times New Roman" w:cs="Times New Roman"/>
          <w:color w:val="000000"/>
        </w:rPr>
        <w:t>Okeibunor</w:t>
      </w:r>
      <w:proofErr w:type="spellEnd"/>
      <w:r w:rsidRPr="00993B7E">
        <w:rPr>
          <w:rFonts w:ascii="Times New Roman" w:eastAsia="Times New Roman" w:hAnsi="Times New Roman" w:cs="Times New Roman"/>
          <w:color w:val="000000"/>
        </w:rPr>
        <w:t xml:space="preserve"> J, </w:t>
      </w:r>
      <w:r w:rsidRPr="00993B7E">
        <w:rPr>
          <w:rFonts w:ascii="Times New Roman" w:eastAsia="Times New Roman" w:hAnsi="Times New Roman" w:cs="Times New Roman"/>
          <w:b/>
          <w:bCs/>
          <w:color w:val="000000"/>
        </w:rPr>
        <w:t>Ibeneme S</w:t>
      </w:r>
      <w:r w:rsidRPr="00993B7E">
        <w:rPr>
          <w:rFonts w:ascii="Times New Roman" w:eastAsia="Times New Roman" w:hAnsi="Times New Roman" w:cs="Times New Roman"/>
          <w:color w:val="000000"/>
        </w:rPr>
        <w:t xml:space="preserve">. The Use of Innovative Digital Mobile Health Technology for Community Eye Care in Poor Resource Settings. A Comprehensive Overview of Telemedicine. </w:t>
      </w:r>
      <w:proofErr w:type="spellStart"/>
      <w:r w:rsidRPr="00993B7E">
        <w:rPr>
          <w:rFonts w:ascii="Times New Roman" w:eastAsia="Times New Roman" w:hAnsi="Times New Roman" w:cs="Times New Roman"/>
          <w:color w:val="000000"/>
        </w:rPr>
        <w:t>IntechOpen</w:t>
      </w:r>
      <w:proofErr w:type="spellEnd"/>
      <w:r w:rsidRPr="00993B7E">
        <w:rPr>
          <w:rFonts w:ascii="Times New Roman" w:eastAsia="Times New Roman" w:hAnsi="Times New Roman" w:cs="Times New Roman"/>
          <w:color w:val="000000"/>
        </w:rPr>
        <w:t xml:space="preserve">; 2024. Available from: </w:t>
      </w:r>
      <w:hyperlink r:id="rId20" w:history="1">
        <w:r w:rsidRPr="00993B7E">
          <w:rPr>
            <w:rStyle w:val="Hyperlink"/>
            <w:rFonts w:ascii="Times New Roman" w:eastAsia="Times New Roman" w:hAnsi="Times New Roman" w:cs="Times New Roman"/>
          </w:rPr>
          <w:t>http://dx.doi.org/10.5772/intechopen.114207</w:t>
        </w:r>
      </w:hyperlink>
    </w:p>
    <w:p w14:paraId="68765C0E" w14:textId="77777777" w:rsidR="00387C1F" w:rsidRDefault="00387C1F" w:rsidP="00387C1F">
      <w:pPr>
        <w:pBdr>
          <w:top w:val="nil"/>
          <w:left w:val="nil"/>
          <w:bottom w:val="nil"/>
          <w:right w:val="nil"/>
          <w:between w:val="nil"/>
        </w:pBdr>
        <w:spacing w:after="0" w:line="240" w:lineRule="auto"/>
        <w:ind w:left="720"/>
        <w:jc w:val="both"/>
        <w:rPr>
          <w:rFonts w:ascii="Times New Roman" w:eastAsia="Times New Roman" w:hAnsi="Times New Roman" w:cs="Times New Roman"/>
          <w:color w:val="000000"/>
        </w:rPr>
      </w:pPr>
    </w:p>
    <w:p w14:paraId="571A8913" w14:textId="77777777" w:rsidR="005B05E7" w:rsidRPr="00993B7E" w:rsidRDefault="005B05E7" w:rsidP="00B516E2">
      <w:pPr>
        <w:pBdr>
          <w:top w:val="nil"/>
          <w:left w:val="nil"/>
          <w:bottom w:val="nil"/>
          <w:right w:val="nil"/>
          <w:between w:val="nil"/>
        </w:pBdr>
        <w:spacing w:after="0" w:line="240" w:lineRule="auto"/>
        <w:jc w:val="both"/>
        <w:rPr>
          <w:rFonts w:ascii="Times New Roman" w:eastAsia="Times New Roman" w:hAnsi="Times New Roman" w:cs="Times New Roman"/>
          <w:color w:val="000000"/>
        </w:rPr>
      </w:pPr>
    </w:p>
    <w:sectPr w:rsidR="005B05E7" w:rsidRPr="00993B7E">
      <w:footerReference w:type="default" r:id="rId21"/>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239178F" w14:textId="77777777" w:rsidR="006A38A6" w:rsidRDefault="006A38A6">
      <w:pPr>
        <w:spacing w:after="0" w:line="240" w:lineRule="auto"/>
      </w:pPr>
      <w:r>
        <w:separator/>
      </w:r>
    </w:p>
  </w:endnote>
  <w:endnote w:type="continuationSeparator" w:id="0">
    <w:p w14:paraId="125194A4" w14:textId="77777777" w:rsidR="006A38A6" w:rsidRDefault="006A38A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Calibri"/>
    <w:charset w:val="00"/>
    <w:family w:val="auto"/>
    <w:pitch w:val="default"/>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Georgia">
    <w:panose1 w:val="02040502050405020303"/>
    <w:charset w:val="00"/>
    <w:family w:val="roman"/>
    <w:pitch w:val="variable"/>
    <w:sig w:usb0="00000287" w:usb1="00000000" w:usb2="00000000" w:usb3="00000000" w:csb0="0000009F" w:csb1="00000000"/>
  </w:font>
  <w:font w:name="TimesNewRomanPSMT">
    <w:altName w:val="MS Gothic"/>
    <w:panose1 w:val="00000000000000000000"/>
    <w:charset w:val="00"/>
    <w:family w:val="swiss"/>
    <w:notTrueType/>
    <w:pitch w:val="default"/>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327EE8" w14:textId="77777777" w:rsidR="00AF0441" w:rsidRDefault="00966C08">
    <w:pPr>
      <w:pBdr>
        <w:top w:val="nil"/>
        <w:left w:val="nil"/>
        <w:bottom w:val="nil"/>
        <w:right w:val="nil"/>
        <w:between w:val="nil"/>
      </w:pBdr>
      <w:tabs>
        <w:tab w:val="center" w:pos="4680"/>
        <w:tab w:val="right" w:pos="9360"/>
      </w:tabs>
      <w:spacing w:after="0" w:line="240" w:lineRule="auto"/>
      <w:jc w:val="center"/>
      <w:rPr>
        <w:color w:val="000000"/>
      </w:rPr>
    </w:pPr>
    <w:r>
      <w:rPr>
        <w:color w:val="000000"/>
      </w:rPr>
      <w:fldChar w:fldCharType="begin"/>
    </w:r>
    <w:r>
      <w:rPr>
        <w:color w:val="000000"/>
      </w:rPr>
      <w:instrText>PAGE</w:instrText>
    </w:r>
    <w:r>
      <w:rPr>
        <w:color w:val="000000"/>
      </w:rPr>
      <w:fldChar w:fldCharType="separate"/>
    </w:r>
    <w:r w:rsidR="007350A2">
      <w:rPr>
        <w:noProof/>
        <w:color w:val="000000"/>
      </w:rPr>
      <w:t>4</w:t>
    </w:r>
    <w:r>
      <w:rPr>
        <w:color w:val="000000"/>
      </w:rPr>
      <w:fldChar w:fldCharType="end"/>
    </w:r>
  </w:p>
  <w:p w14:paraId="6B3B725B" w14:textId="77777777" w:rsidR="00AF0441" w:rsidRDefault="00AF0441">
    <w:pPr>
      <w:pBdr>
        <w:top w:val="nil"/>
        <w:left w:val="nil"/>
        <w:bottom w:val="nil"/>
        <w:right w:val="nil"/>
        <w:between w:val="nil"/>
      </w:pBdr>
      <w:tabs>
        <w:tab w:val="center" w:pos="4680"/>
        <w:tab w:val="right" w:pos="9360"/>
      </w:tabs>
      <w:spacing w:after="0" w:line="240" w:lineRule="auto"/>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543C3D7" w14:textId="77777777" w:rsidR="006A38A6" w:rsidRDefault="006A38A6">
      <w:pPr>
        <w:spacing w:after="0" w:line="240" w:lineRule="auto"/>
      </w:pPr>
      <w:r>
        <w:separator/>
      </w:r>
    </w:p>
  </w:footnote>
  <w:footnote w:type="continuationSeparator" w:id="0">
    <w:p w14:paraId="32FC09AC" w14:textId="77777777" w:rsidR="006A38A6" w:rsidRDefault="006A38A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462FEC"/>
    <w:multiLevelType w:val="multilevel"/>
    <w:tmpl w:val="38BCE4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0CE1FB7"/>
    <w:multiLevelType w:val="multilevel"/>
    <w:tmpl w:val="E5E42238"/>
    <w:lvl w:ilvl="0">
      <w:start w:val="1"/>
      <w:numFmt w:val="bullet"/>
      <w:lvlText w:val="❖"/>
      <w:lvlJc w:val="left"/>
      <w:pPr>
        <w:ind w:left="720" w:hanging="360"/>
      </w:pPr>
      <w:rPr>
        <w:rFonts w:ascii="Noto Sans Symbols" w:eastAsia="Noto Sans Symbols" w:hAnsi="Noto Sans Symbols" w:cs="Noto Sans Symbols"/>
        <w:color w:val="4472C4"/>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 w15:restartNumberingAfterBreak="0">
    <w:nsid w:val="01554D2E"/>
    <w:multiLevelType w:val="hybridMultilevel"/>
    <w:tmpl w:val="220A561E"/>
    <w:lvl w:ilvl="0" w:tplc="4AB6B646">
      <w:start w:val="1"/>
      <w:numFmt w:val="bullet"/>
      <w:lvlText w:val="•"/>
      <w:lvlJc w:val="left"/>
      <w:pPr>
        <w:ind w:left="180" w:hanging="180"/>
      </w:pPr>
    </w:lvl>
    <w:lvl w:ilvl="1" w:tplc="452E7DBE">
      <w:numFmt w:val="decimal"/>
      <w:lvlText w:val=""/>
      <w:lvlJc w:val="left"/>
      <w:pPr>
        <w:ind w:left="-180" w:firstLine="0"/>
      </w:pPr>
    </w:lvl>
    <w:lvl w:ilvl="2" w:tplc="76F4C88C">
      <w:numFmt w:val="decimal"/>
      <w:lvlText w:val=""/>
      <w:lvlJc w:val="left"/>
      <w:pPr>
        <w:ind w:left="-180" w:firstLine="0"/>
      </w:pPr>
    </w:lvl>
    <w:lvl w:ilvl="3" w:tplc="166EC2BE">
      <w:numFmt w:val="decimal"/>
      <w:lvlText w:val=""/>
      <w:lvlJc w:val="left"/>
      <w:pPr>
        <w:ind w:left="-180" w:firstLine="0"/>
      </w:pPr>
    </w:lvl>
    <w:lvl w:ilvl="4" w:tplc="70F61B14">
      <w:numFmt w:val="decimal"/>
      <w:lvlText w:val=""/>
      <w:lvlJc w:val="left"/>
      <w:pPr>
        <w:ind w:left="-180" w:firstLine="0"/>
      </w:pPr>
    </w:lvl>
    <w:lvl w:ilvl="5" w:tplc="3D24FF90">
      <w:numFmt w:val="decimal"/>
      <w:lvlText w:val=""/>
      <w:lvlJc w:val="left"/>
      <w:pPr>
        <w:ind w:left="-180" w:firstLine="0"/>
      </w:pPr>
    </w:lvl>
    <w:lvl w:ilvl="6" w:tplc="FADECA96">
      <w:numFmt w:val="decimal"/>
      <w:lvlText w:val=""/>
      <w:lvlJc w:val="left"/>
      <w:pPr>
        <w:ind w:left="-180" w:firstLine="0"/>
      </w:pPr>
    </w:lvl>
    <w:lvl w:ilvl="7" w:tplc="621A12FC">
      <w:numFmt w:val="decimal"/>
      <w:lvlText w:val=""/>
      <w:lvlJc w:val="left"/>
      <w:pPr>
        <w:ind w:left="-180" w:firstLine="0"/>
      </w:pPr>
    </w:lvl>
    <w:lvl w:ilvl="8" w:tplc="AE58DF10">
      <w:numFmt w:val="decimal"/>
      <w:lvlText w:val=""/>
      <w:lvlJc w:val="left"/>
      <w:pPr>
        <w:ind w:left="-180" w:firstLine="0"/>
      </w:pPr>
    </w:lvl>
  </w:abstractNum>
  <w:abstractNum w:abstractNumId="3" w15:restartNumberingAfterBreak="0">
    <w:nsid w:val="028C69F3"/>
    <w:multiLevelType w:val="multilevel"/>
    <w:tmpl w:val="C600A6C4"/>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 w15:restartNumberingAfterBreak="0">
    <w:nsid w:val="0B85233E"/>
    <w:multiLevelType w:val="multilevel"/>
    <w:tmpl w:val="964694E2"/>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5" w15:restartNumberingAfterBreak="0">
    <w:nsid w:val="0CD31D81"/>
    <w:multiLevelType w:val="multilevel"/>
    <w:tmpl w:val="3E0A55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0FCB213F"/>
    <w:multiLevelType w:val="multilevel"/>
    <w:tmpl w:val="54C815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11B446E6"/>
    <w:multiLevelType w:val="hybridMultilevel"/>
    <w:tmpl w:val="6E9EFA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2587856"/>
    <w:multiLevelType w:val="multilevel"/>
    <w:tmpl w:val="ACBC51F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9" w15:restartNumberingAfterBreak="0">
    <w:nsid w:val="12ED3E69"/>
    <w:multiLevelType w:val="multilevel"/>
    <w:tmpl w:val="0D2A5018"/>
    <w:lvl w:ilvl="0">
      <w:start w:val="1"/>
      <w:numFmt w:val="bullet"/>
      <w:lvlText w:val="❖"/>
      <w:lvlJc w:val="left"/>
      <w:pPr>
        <w:ind w:left="765" w:hanging="360"/>
      </w:pPr>
      <w:rPr>
        <w:rFonts w:ascii="Noto Sans Symbols" w:eastAsia="Noto Sans Symbols" w:hAnsi="Noto Sans Symbols" w:cs="Noto Sans Symbols"/>
      </w:rPr>
    </w:lvl>
    <w:lvl w:ilvl="1">
      <w:start w:val="1"/>
      <w:numFmt w:val="bullet"/>
      <w:lvlText w:val="o"/>
      <w:lvlJc w:val="left"/>
      <w:pPr>
        <w:ind w:left="1485" w:hanging="360"/>
      </w:pPr>
      <w:rPr>
        <w:rFonts w:ascii="Courier New" w:eastAsia="Courier New" w:hAnsi="Courier New" w:cs="Courier New"/>
      </w:rPr>
    </w:lvl>
    <w:lvl w:ilvl="2">
      <w:start w:val="1"/>
      <w:numFmt w:val="bullet"/>
      <w:lvlText w:val="▪"/>
      <w:lvlJc w:val="left"/>
      <w:pPr>
        <w:ind w:left="2205" w:hanging="360"/>
      </w:pPr>
      <w:rPr>
        <w:rFonts w:ascii="Noto Sans Symbols" w:eastAsia="Noto Sans Symbols" w:hAnsi="Noto Sans Symbols" w:cs="Noto Sans Symbols"/>
      </w:rPr>
    </w:lvl>
    <w:lvl w:ilvl="3">
      <w:start w:val="1"/>
      <w:numFmt w:val="bullet"/>
      <w:lvlText w:val="●"/>
      <w:lvlJc w:val="left"/>
      <w:pPr>
        <w:ind w:left="2925" w:hanging="360"/>
      </w:pPr>
      <w:rPr>
        <w:rFonts w:ascii="Noto Sans Symbols" w:eastAsia="Noto Sans Symbols" w:hAnsi="Noto Sans Symbols" w:cs="Noto Sans Symbols"/>
      </w:rPr>
    </w:lvl>
    <w:lvl w:ilvl="4">
      <w:start w:val="1"/>
      <w:numFmt w:val="bullet"/>
      <w:lvlText w:val="o"/>
      <w:lvlJc w:val="left"/>
      <w:pPr>
        <w:ind w:left="3645" w:hanging="360"/>
      </w:pPr>
      <w:rPr>
        <w:rFonts w:ascii="Courier New" w:eastAsia="Courier New" w:hAnsi="Courier New" w:cs="Courier New"/>
      </w:rPr>
    </w:lvl>
    <w:lvl w:ilvl="5">
      <w:start w:val="1"/>
      <w:numFmt w:val="bullet"/>
      <w:lvlText w:val="▪"/>
      <w:lvlJc w:val="left"/>
      <w:pPr>
        <w:ind w:left="4365" w:hanging="360"/>
      </w:pPr>
      <w:rPr>
        <w:rFonts w:ascii="Noto Sans Symbols" w:eastAsia="Noto Sans Symbols" w:hAnsi="Noto Sans Symbols" w:cs="Noto Sans Symbols"/>
      </w:rPr>
    </w:lvl>
    <w:lvl w:ilvl="6">
      <w:start w:val="1"/>
      <w:numFmt w:val="bullet"/>
      <w:lvlText w:val="●"/>
      <w:lvlJc w:val="left"/>
      <w:pPr>
        <w:ind w:left="5085" w:hanging="360"/>
      </w:pPr>
      <w:rPr>
        <w:rFonts w:ascii="Noto Sans Symbols" w:eastAsia="Noto Sans Symbols" w:hAnsi="Noto Sans Symbols" w:cs="Noto Sans Symbols"/>
      </w:rPr>
    </w:lvl>
    <w:lvl w:ilvl="7">
      <w:start w:val="1"/>
      <w:numFmt w:val="bullet"/>
      <w:lvlText w:val="o"/>
      <w:lvlJc w:val="left"/>
      <w:pPr>
        <w:ind w:left="5805" w:hanging="360"/>
      </w:pPr>
      <w:rPr>
        <w:rFonts w:ascii="Courier New" w:eastAsia="Courier New" w:hAnsi="Courier New" w:cs="Courier New"/>
      </w:rPr>
    </w:lvl>
    <w:lvl w:ilvl="8">
      <w:start w:val="1"/>
      <w:numFmt w:val="bullet"/>
      <w:lvlText w:val="▪"/>
      <w:lvlJc w:val="left"/>
      <w:pPr>
        <w:ind w:left="6525" w:hanging="360"/>
      </w:pPr>
      <w:rPr>
        <w:rFonts w:ascii="Noto Sans Symbols" w:eastAsia="Noto Sans Symbols" w:hAnsi="Noto Sans Symbols" w:cs="Noto Sans Symbols"/>
      </w:rPr>
    </w:lvl>
  </w:abstractNum>
  <w:abstractNum w:abstractNumId="10" w15:restartNumberingAfterBreak="0">
    <w:nsid w:val="152C711F"/>
    <w:multiLevelType w:val="hybridMultilevel"/>
    <w:tmpl w:val="381A8C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61E3B5D"/>
    <w:multiLevelType w:val="multilevel"/>
    <w:tmpl w:val="5628D45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2" w15:restartNumberingAfterBreak="0">
    <w:nsid w:val="165B65C4"/>
    <w:multiLevelType w:val="multilevel"/>
    <w:tmpl w:val="C47092BE"/>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3" w15:restartNumberingAfterBreak="0">
    <w:nsid w:val="18995AB0"/>
    <w:multiLevelType w:val="hybridMultilevel"/>
    <w:tmpl w:val="D2581138"/>
    <w:lvl w:ilvl="0" w:tplc="E58E2FDA">
      <w:start w:val="1"/>
      <w:numFmt w:val="bullet"/>
      <w:lvlText w:val="•"/>
      <w:lvlJc w:val="left"/>
      <w:pPr>
        <w:tabs>
          <w:tab w:val="num" w:pos="720"/>
        </w:tabs>
        <w:ind w:left="720" w:hanging="360"/>
      </w:pPr>
      <w:rPr>
        <w:rFonts w:ascii="Arial" w:hAnsi="Arial" w:hint="default"/>
      </w:rPr>
    </w:lvl>
    <w:lvl w:ilvl="1" w:tplc="35380380" w:tentative="1">
      <w:start w:val="1"/>
      <w:numFmt w:val="bullet"/>
      <w:lvlText w:val="•"/>
      <w:lvlJc w:val="left"/>
      <w:pPr>
        <w:tabs>
          <w:tab w:val="num" w:pos="1440"/>
        </w:tabs>
        <w:ind w:left="1440" w:hanging="360"/>
      </w:pPr>
      <w:rPr>
        <w:rFonts w:ascii="Arial" w:hAnsi="Arial" w:hint="default"/>
      </w:rPr>
    </w:lvl>
    <w:lvl w:ilvl="2" w:tplc="9D682562" w:tentative="1">
      <w:start w:val="1"/>
      <w:numFmt w:val="bullet"/>
      <w:lvlText w:val="•"/>
      <w:lvlJc w:val="left"/>
      <w:pPr>
        <w:tabs>
          <w:tab w:val="num" w:pos="2160"/>
        </w:tabs>
        <w:ind w:left="2160" w:hanging="360"/>
      </w:pPr>
      <w:rPr>
        <w:rFonts w:ascii="Arial" w:hAnsi="Arial" w:hint="default"/>
      </w:rPr>
    </w:lvl>
    <w:lvl w:ilvl="3" w:tplc="9D4ACF80" w:tentative="1">
      <w:start w:val="1"/>
      <w:numFmt w:val="bullet"/>
      <w:lvlText w:val="•"/>
      <w:lvlJc w:val="left"/>
      <w:pPr>
        <w:tabs>
          <w:tab w:val="num" w:pos="2880"/>
        </w:tabs>
        <w:ind w:left="2880" w:hanging="360"/>
      </w:pPr>
      <w:rPr>
        <w:rFonts w:ascii="Arial" w:hAnsi="Arial" w:hint="default"/>
      </w:rPr>
    </w:lvl>
    <w:lvl w:ilvl="4" w:tplc="01FA10BA" w:tentative="1">
      <w:start w:val="1"/>
      <w:numFmt w:val="bullet"/>
      <w:lvlText w:val="•"/>
      <w:lvlJc w:val="left"/>
      <w:pPr>
        <w:tabs>
          <w:tab w:val="num" w:pos="3600"/>
        </w:tabs>
        <w:ind w:left="3600" w:hanging="360"/>
      </w:pPr>
      <w:rPr>
        <w:rFonts w:ascii="Arial" w:hAnsi="Arial" w:hint="default"/>
      </w:rPr>
    </w:lvl>
    <w:lvl w:ilvl="5" w:tplc="2D36C64A" w:tentative="1">
      <w:start w:val="1"/>
      <w:numFmt w:val="bullet"/>
      <w:lvlText w:val="•"/>
      <w:lvlJc w:val="left"/>
      <w:pPr>
        <w:tabs>
          <w:tab w:val="num" w:pos="4320"/>
        </w:tabs>
        <w:ind w:left="4320" w:hanging="360"/>
      </w:pPr>
      <w:rPr>
        <w:rFonts w:ascii="Arial" w:hAnsi="Arial" w:hint="default"/>
      </w:rPr>
    </w:lvl>
    <w:lvl w:ilvl="6" w:tplc="A51CBC4C" w:tentative="1">
      <w:start w:val="1"/>
      <w:numFmt w:val="bullet"/>
      <w:lvlText w:val="•"/>
      <w:lvlJc w:val="left"/>
      <w:pPr>
        <w:tabs>
          <w:tab w:val="num" w:pos="5040"/>
        </w:tabs>
        <w:ind w:left="5040" w:hanging="360"/>
      </w:pPr>
      <w:rPr>
        <w:rFonts w:ascii="Arial" w:hAnsi="Arial" w:hint="default"/>
      </w:rPr>
    </w:lvl>
    <w:lvl w:ilvl="7" w:tplc="64765756" w:tentative="1">
      <w:start w:val="1"/>
      <w:numFmt w:val="bullet"/>
      <w:lvlText w:val="•"/>
      <w:lvlJc w:val="left"/>
      <w:pPr>
        <w:tabs>
          <w:tab w:val="num" w:pos="5760"/>
        </w:tabs>
        <w:ind w:left="5760" w:hanging="360"/>
      </w:pPr>
      <w:rPr>
        <w:rFonts w:ascii="Arial" w:hAnsi="Arial" w:hint="default"/>
      </w:rPr>
    </w:lvl>
    <w:lvl w:ilvl="8" w:tplc="0B2A8756" w:tentative="1">
      <w:start w:val="1"/>
      <w:numFmt w:val="bullet"/>
      <w:lvlText w:val="•"/>
      <w:lvlJc w:val="left"/>
      <w:pPr>
        <w:tabs>
          <w:tab w:val="num" w:pos="6480"/>
        </w:tabs>
        <w:ind w:left="6480" w:hanging="360"/>
      </w:pPr>
      <w:rPr>
        <w:rFonts w:ascii="Arial" w:hAnsi="Arial" w:hint="default"/>
      </w:rPr>
    </w:lvl>
  </w:abstractNum>
  <w:abstractNum w:abstractNumId="14" w15:restartNumberingAfterBreak="0">
    <w:nsid w:val="1A9569D3"/>
    <w:multiLevelType w:val="hybridMultilevel"/>
    <w:tmpl w:val="FE409BA2"/>
    <w:lvl w:ilvl="0" w:tplc="20000001">
      <w:start w:val="1"/>
      <w:numFmt w:val="bullet"/>
      <w:lvlText w:val=""/>
      <w:lvlJc w:val="left"/>
      <w:pPr>
        <w:ind w:left="360" w:hanging="360"/>
      </w:pPr>
      <w:rPr>
        <w:rFonts w:ascii="Symbol" w:hAnsi="Symbol" w:hint="default"/>
      </w:rPr>
    </w:lvl>
    <w:lvl w:ilvl="1" w:tplc="20000003" w:tentative="1">
      <w:start w:val="1"/>
      <w:numFmt w:val="bullet"/>
      <w:lvlText w:val="o"/>
      <w:lvlJc w:val="left"/>
      <w:pPr>
        <w:ind w:left="1080" w:hanging="360"/>
      </w:pPr>
      <w:rPr>
        <w:rFonts w:ascii="Courier New" w:hAnsi="Courier New" w:cs="Courier New" w:hint="default"/>
      </w:rPr>
    </w:lvl>
    <w:lvl w:ilvl="2" w:tplc="20000005" w:tentative="1">
      <w:start w:val="1"/>
      <w:numFmt w:val="bullet"/>
      <w:lvlText w:val=""/>
      <w:lvlJc w:val="left"/>
      <w:pPr>
        <w:ind w:left="1800" w:hanging="360"/>
      </w:pPr>
      <w:rPr>
        <w:rFonts w:ascii="Wingdings" w:hAnsi="Wingdings" w:hint="default"/>
      </w:rPr>
    </w:lvl>
    <w:lvl w:ilvl="3" w:tplc="20000001" w:tentative="1">
      <w:start w:val="1"/>
      <w:numFmt w:val="bullet"/>
      <w:lvlText w:val=""/>
      <w:lvlJc w:val="left"/>
      <w:pPr>
        <w:ind w:left="2520" w:hanging="360"/>
      </w:pPr>
      <w:rPr>
        <w:rFonts w:ascii="Symbol" w:hAnsi="Symbol" w:hint="default"/>
      </w:rPr>
    </w:lvl>
    <w:lvl w:ilvl="4" w:tplc="20000003" w:tentative="1">
      <w:start w:val="1"/>
      <w:numFmt w:val="bullet"/>
      <w:lvlText w:val="o"/>
      <w:lvlJc w:val="left"/>
      <w:pPr>
        <w:ind w:left="3240" w:hanging="360"/>
      </w:pPr>
      <w:rPr>
        <w:rFonts w:ascii="Courier New" w:hAnsi="Courier New" w:cs="Courier New" w:hint="default"/>
      </w:rPr>
    </w:lvl>
    <w:lvl w:ilvl="5" w:tplc="20000005" w:tentative="1">
      <w:start w:val="1"/>
      <w:numFmt w:val="bullet"/>
      <w:lvlText w:val=""/>
      <w:lvlJc w:val="left"/>
      <w:pPr>
        <w:ind w:left="3960" w:hanging="360"/>
      </w:pPr>
      <w:rPr>
        <w:rFonts w:ascii="Wingdings" w:hAnsi="Wingdings" w:hint="default"/>
      </w:rPr>
    </w:lvl>
    <w:lvl w:ilvl="6" w:tplc="20000001" w:tentative="1">
      <w:start w:val="1"/>
      <w:numFmt w:val="bullet"/>
      <w:lvlText w:val=""/>
      <w:lvlJc w:val="left"/>
      <w:pPr>
        <w:ind w:left="4680" w:hanging="360"/>
      </w:pPr>
      <w:rPr>
        <w:rFonts w:ascii="Symbol" w:hAnsi="Symbol" w:hint="default"/>
      </w:rPr>
    </w:lvl>
    <w:lvl w:ilvl="7" w:tplc="20000003" w:tentative="1">
      <w:start w:val="1"/>
      <w:numFmt w:val="bullet"/>
      <w:lvlText w:val="o"/>
      <w:lvlJc w:val="left"/>
      <w:pPr>
        <w:ind w:left="5400" w:hanging="360"/>
      </w:pPr>
      <w:rPr>
        <w:rFonts w:ascii="Courier New" w:hAnsi="Courier New" w:cs="Courier New" w:hint="default"/>
      </w:rPr>
    </w:lvl>
    <w:lvl w:ilvl="8" w:tplc="20000005" w:tentative="1">
      <w:start w:val="1"/>
      <w:numFmt w:val="bullet"/>
      <w:lvlText w:val=""/>
      <w:lvlJc w:val="left"/>
      <w:pPr>
        <w:ind w:left="6120" w:hanging="360"/>
      </w:pPr>
      <w:rPr>
        <w:rFonts w:ascii="Wingdings" w:hAnsi="Wingdings" w:hint="default"/>
      </w:rPr>
    </w:lvl>
  </w:abstractNum>
  <w:abstractNum w:abstractNumId="15" w15:restartNumberingAfterBreak="0">
    <w:nsid w:val="1AF14DCB"/>
    <w:multiLevelType w:val="multilevel"/>
    <w:tmpl w:val="5C3A85F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6" w15:restartNumberingAfterBreak="0">
    <w:nsid w:val="1B0258B1"/>
    <w:multiLevelType w:val="hybridMultilevel"/>
    <w:tmpl w:val="8E2CB8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1BEC5439"/>
    <w:multiLevelType w:val="multilevel"/>
    <w:tmpl w:val="8918DDB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8" w15:restartNumberingAfterBreak="0">
    <w:nsid w:val="1C935AE6"/>
    <w:multiLevelType w:val="multilevel"/>
    <w:tmpl w:val="09DCB22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9" w15:restartNumberingAfterBreak="0">
    <w:nsid w:val="212135DD"/>
    <w:multiLevelType w:val="multilevel"/>
    <w:tmpl w:val="2C80B06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0" w15:restartNumberingAfterBreak="0">
    <w:nsid w:val="227E6F84"/>
    <w:multiLevelType w:val="multilevel"/>
    <w:tmpl w:val="DFA678EA"/>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1" w15:restartNumberingAfterBreak="0">
    <w:nsid w:val="22F00755"/>
    <w:multiLevelType w:val="multilevel"/>
    <w:tmpl w:val="16AC14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2" w15:restartNumberingAfterBreak="0">
    <w:nsid w:val="26A41232"/>
    <w:multiLevelType w:val="multilevel"/>
    <w:tmpl w:val="538A5F72"/>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3" w15:restartNumberingAfterBreak="0">
    <w:nsid w:val="295F54B2"/>
    <w:multiLevelType w:val="hybridMultilevel"/>
    <w:tmpl w:val="1282500C"/>
    <w:lvl w:ilvl="0" w:tplc="3DECF046">
      <w:start w:val="1"/>
      <w:numFmt w:val="bullet"/>
      <w:lvlText w:val="•"/>
      <w:lvlJc w:val="left"/>
      <w:pPr>
        <w:tabs>
          <w:tab w:val="num" w:pos="720"/>
        </w:tabs>
        <w:ind w:left="720" w:hanging="360"/>
      </w:pPr>
      <w:rPr>
        <w:rFonts w:ascii="Arial" w:hAnsi="Arial" w:hint="default"/>
      </w:rPr>
    </w:lvl>
    <w:lvl w:ilvl="1" w:tplc="42F2A4FA" w:tentative="1">
      <w:start w:val="1"/>
      <w:numFmt w:val="bullet"/>
      <w:lvlText w:val="•"/>
      <w:lvlJc w:val="left"/>
      <w:pPr>
        <w:tabs>
          <w:tab w:val="num" w:pos="1440"/>
        </w:tabs>
        <w:ind w:left="1440" w:hanging="360"/>
      </w:pPr>
      <w:rPr>
        <w:rFonts w:ascii="Arial" w:hAnsi="Arial" w:hint="default"/>
      </w:rPr>
    </w:lvl>
    <w:lvl w:ilvl="2" w:tplc="9B82745A" w:tentative="1">
      <w:start w:val="1"/>
      <w:numFmt w:val="bullet"/>
      <w:lvlText w:val="•"/>
      <w:lvlJc w:val="left"/>
      <w:pPr>
        <w:tabs>
          <w:tab w:val="num" w:pos="2160"/>
        </w:tabs>
        <w:ind w:left="2160" w:hanging="360"/>
      </w:pPr>
      <w:rPr>
        <w:rFonts w:ascii="Arial" w:hAnsi="Arial" w:hint="default"/>
      </w:rPr>
    </w:lvl>
    <w:lvl w:ilvl="3" w:tplc="FA3ECA38" w:tentative="1">
      <w:start w:val="1"/>
      <w:numFmt w:val="bullet"/>
      <w:lvlText w:val="•"/>
      <w:lvlJc w:val="left"/>
      <w:pPr>
        <w:tabs>
          <w:tab w:val="num" w:pos="2880"/>
        </w:tabs>
        <w:ind w:left="2880" w:hanging="360"/>
      </w:pPr>
      <w:rPr>
        <w:rFonts w:ascii="Arial" w:hAnsi="Arial" w:hint="default"/>
      </w:rPr>
    </w:lvl>
    <w:lvl w:ilvl="4" w:tplc="59048404" w:tentative="1">
      <w:start w:val="1"/>
      <w:numFmt w:val="bullet"/>
      <w:lvlText w:val="•"/>
      <w:lvlJc w:val="left"/>
      <w:pPr>
        <w:tabs>
          <w:tab w:val="num" w:pos="3600"/>
        </w:tabs>
        <w:ind w:left="3600" w:hanging="360"/>
      </w:pPr>
      <w:rPr>
        <w:rFonts w:ascii="Arial" w:hAnsi="Arial" w:hint="default"/>
      </w:rPr>
    </w:lvl>
    <w:lvl w:ilvl="5" w:tplc="085C0E22" w:tentative="1">
      <w:start w:val="1"/>
      <w:numFmt w:val="bullet"/>
      <w:lvlText w:val="•"/>
      <w:lvlJc w:val="left"/>
      <w:pPr>
        <w:tabs>
          <w:tab w:val="num" w:pos="4320"/>
        </w:tabs>
        <w:ind w:left="4320" w:hanging="360"/>
      </w:pPr>
      <w:rPr>
        <w:rFonts w:ascii="Arial" w:hAnsi="Arial" w:hint="default"/>
      </w:rPr>
    </w:lvl>
    <w:lvl w:ilvl="6" w:tplc="8368BCD6" w:tentative="1">
      <w:start w:val="1"/>
      <w:numFmt w:val="bullet"/>
      <w:lvlText w:val="•"/>
      <w:lvlJc w:val="left"/>
      <w:pPr>
        <w:tabs>
          <w:tab w:val="num" w:pos="5040"/>
        </w:tabs>
        <w:ind w:left="5040" w:hanging="360"/>
      </w:pPr>
      <w:rPr>
        <w:rFonts w:ascii="Arial" w:hAnsi="Arial" w:hint="default"/>
      </w:rPr>
    </w:lvl>
    <w:lvl w:ilvl="7" w:tplc="02C2464A" w:tentative="1">
      <w:start w:val="1"/>
      <w:numFmt w:val="bullet"/>
      <w:lvlText w:val="•"/>
      <w:lvlJc w:val="left"/>
      <w:pPr>
        <w:tabs>
          <w:tab w:val="num" w:pos="5760"/>
        </w:tabs>
        <w:ind w:left="5760" w:hanging="360"/>
      </w:pPr>
      <w:rPr>
        <w:rFonts w:ascii="Arial" w:hAnsi="Arial" w:hint="default"/>
      </w:rPr>
    </w:lvl>
    <w:lvl w:ilvl="8" w:tplc="11FE7972" w:tentative="1">
      <w:start w:val="1"/>
      <w:numFmt w:val="bullet"/>
      <w:lvlText w:val="•"/>
      <w:lvlJc w:val="left"/>
      <w:pPr>
        <w:tabs>
          <w:tab w:val="num" w:pos="6480"/>
        </w:tabs>
        <w:ind w:left="6480" w:hanging="360"/>
      </w:pPr>
      <w:rPr>
        <w:rFonts w:ascii="Arial" w:hAnsi="Arial" w:hint="default"/>
      </w:rPr>
    </w:lvl>
  </w:abstractNum>
  <w:abstractNum w:abstractNumId="24" w15:restartNumberingAfterBreak="0">
    <w:nsid w:val="2BE81622"/>
    <w:multiLevelType w:val="hybridMultilevel"/>
    <w:tmpl w:val="B78020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2C050071"/>
    <w:multiLevelType w:val="hybridMultilevel"/>
    <w:tmpl w:val="5DC4C3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2CEE546F"/>
    <w:multiLevelType w:val="multilevel"/>
    <w:tmpl w:val="E9E6AE6A"/>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7" w15:restartNumberingAfterBreak="0">
    <w:nsid w:val="2D223320"/>
    <w:multiLevelType w:val="multilevel"/>
    <w:tmpl w:val="019ACA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8" w15:restartNumberingAfterBreak="0">
    <w:nsid w:val="34ED36CE"/>
    <w:multiLevelType w:val="multilevel"/>
    <w:tmpl w:val="5394CDA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9" w15:restartNumberingAfterBreak="0">
    <w:nsid w:val="35954E60"/>
    <w:multiLevelType w:val="multilevel"/>
    <w:tmpl w:val="05E0B9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0" w15:restartNumberingAfterBreak="0">
    <w:nsid w:val="38AD00B9"/>
    <w:multiLevelType w:val="hybridMultilevel"/>
    <w:tmpl w:val="DE84EF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3C45587B"/>
    <w:multiLevelType w:val="multilevel"/>
    <w:tmpl w:val="4C3E68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2" w15:restartNumberingAfterBreak="0">
    <w:nsid w:val="3CDC06C5"/>
    <w:multiLevelType w:val="hybridMultilevel"/>
    <w:tmpl w:val="287EC9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3F112985"/>
    <w:multiLevelType w:val="multilevel"/>
    <w:tmpl w:val="F5B48EA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4" w15:restartNumberingAfterBreak="0">
    <w:nsid w:val="41DC6799"/>
    <w:multiLevelType w:val="multilevel"/>
    <w:tmpl w:val="50D219AE"/>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5" w15:restartNumberingAfterBreak="0">
    <w:nsid w:val="42156CCC"/>
    <w:multiLevelType w:val="multilevel"/>
    <w:tmpl w:val="5EAC7D8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6" w15:restartNumberingAfterBreak="0">
    <w:nsid w:val="481D3378"/>
    <w:multiLevelType w:val="multilevel"/>
    <w:tmpl w:val="7B0634C8"/>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4A8469D5"/>
    <w:multiLevelType w:val="multilevel"/>
    <w:tmpl w:val="D808690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8" w15:restartNumberingAfterBreak="0">
    <w:nsid w:val="4CFD59A1"/>
    <w:multiLevelType w:val="multilevel"/>
    <w:tmpl w:val="651441F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9" w15:restartNumberingAfterBreak="0">
    <w:nsid w:val="512947E6"/>
    <w:multiLevelType w:val="multilevel"/>
    <w:tmpl w:val="EA1275F4"/>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0" w15:restartNumberingAfterBreak="0">
    <w:nsid w:val="527E78DE"/>
    <w:multiLevelType w:val="multilevel"/>
    <w:tmpl w:val="7E306AE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 w15:restartNumberingAfterBreak="0">
    <w:nsid w:val="58B02FF9"/>
    <w:multiLevelType w:val="multilevel"/>
    <w:tmpl w:val="37949CBC"/>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2" w15:restartNumberingAfterBreak="0">
    <w:nsid w:val="5B0F08C3"/>
    <w:multiLevelType w:val="multilevel"/>
    <w:tmpl w:val="94E6E04C"/>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3" w15:restartNumberingAfterBreak="0">
    <w:nsid w:val="5FF16C9B"/>
    <w:multiLevelType w:val="hybridMultilevel"/>
    <w:tmpl w:val="6DB40DE4"/>
    <w:lvl w:ilvl="0" w:tplc="4F8C1514">
      <w:start w:val="1"/>
      <w:numFmt w:val="bullet"/>
      <w:lvlText w:val="•"/>
      <w:lvlJc w:val="left"/>
      <w:pPr>
        <w:tabs>
          <w:tab w:val="num" w:pos="720"/>
        </w:tabs>
        <w:ind w:left="720" w:hanging="360"/>
      </w:pPr>
      <w:rPr>
        <w:rFonts w:ascii="Arial" w:hAnsi="Arial" w:hint="default"/>
      </w:rPr>
    </w:lvl>
    <w:lvl w:ilvl="1" w:tplc="19A6663A" w:tentative="1">
      <w:start w:val="1"/>
      <w:numFmt w:val="bullet"/>
      <w:lvlText w:val="•"/>
      <w:lvlJc w:val="left"/>
      <w:pPr>
        <w:tabs>
          <w:tab w:val="num" w:pos="1440"/>
        </w:tabs>
        <w:ind w:left="1440" w:hanging="360"/>
      </w:pPr>
      <w:rPr>
        <w:rFonts w:ascii="Arial" w:hAnsi="Arial" w:hint="default"/>
      </w:rPr>
    </w:lvl>
    <w:lvl w:ilvl="2" w:tplc="26804496" w:tentative="1">
      <w:start w:val="1"/>
      <w:numFmt w:val="bullet"/>
      <w:lvlText w:val="•"/>
      <w:lvlJc w:val="left"/>
      <w:pPr>
        <w:tabs>
          <w:tab w:val="num" w:pos="2160"/>
        </w:tabs>
        <w:ind w:left="2160" w:hanging="360"/>
      </w:pPr>
      <w:rPr>
        <w:rFonts w:ascii="Arial" w:hAnsi="Arial" w:hint="default"/>
      </w:rPr>
    </w:lvl>
    <w:lvl w:ilvl="3" w:tplc="965E03F0" w:tentative="1">
      <w:start w:val="1"/>
      <w:numFmt w:val="bullet"/>
      <w:lvlText w:val="•"/>
      <w:lvlJc w:val="left"/>
      <w:pPr>
        <w:tabs>
          <w:tab w:val="num" w:pos="2880"/>
        </w:tabs>
        <w:ind w:left="2880" w:hanging="360"/>
      </w:pPr>
      <w:rPr>
        <w:rFonts w:ascii="Arial" w:hAnsi="Arial" w:hint="default"/>
      </w:rPr>
    </w:lvl>
    <w:lvl w:ilvl="4" w:tplc="4DCC0638" w:tentative="1">
      <w:start w:val="1"/>
      <w:numFmt w:val="bullet"/>
      <w:lvlText w:val="•"/>
      <w:lvlJc w:val="left"/>
      <w:pPr>
        <w:tabs>
          <w:tab w:val="num" w:pos="3600"/>
        </w:tabs>
        <w:ind w:left="3600" w:hanging="360"/>
      </w:pPr>
      <w:rPr>
        <w:rFonts w:ascii="Arial" w:hAnsi="Arial" w:hint="default"/>
      </w:rPr>
    </w:lvl>
    <w:lvl w:ilvl="5" w:tplc="E710EA6E" w:tentative="1">
      <w:start w:val="1"/>
      <w:numFmt w:val="bullet"/>
      <w:lvlText w:val="•"/>
      <w:lvlJc w:val="left"/>
      <w:pPr>
        <w:tabs>
          <w:tab w:val="num" w:pos="4320"/>
        </w:tabs>
        <w:ind w:left="4320" w:hanging="360"/>
      </w:pPr>
      <w:rPr>
        <w:rFonts w:ascii="Arial" w:hAnsi="Arial" w:hint="default"/>
      </w:rPr>
    </w:lvl>
    <w:lvl w:ilvl="6" w:tplc="23303960" w:tentative="1">
      <w:start w:val="1"/>
      <w:numFmt w:val="bullet"/>
      <w:lvlText w:val="•"/>
      <w:lvlJc w:val="left"/>
      <w:pPr>
        <w:tabs>
          <w:tab w:val="num" w:pos="5040"/>
        </w:tabs>
        <w:ind w:left="5040" w:hanging="360"/>
      </w:pPr>
      <w:rPr>
        <w:rFonts w:ascii="Arial" w:hAnsi="Arial" w:hint="default"/>
      </w:rPr>
    </w:lvl>
    <w:lvl w:ilvl="7" w:tplc="9702B80A" w:tentative="1">
      <w:start w:val="1"/>
      <w:numFmt w:val="bullet"/>
      <w:lvlText w:val="•"/>
      <w:lvlJc w:val="left"/>
      <w:pPr>
        <w:tabs>
          <w:tab w:val="num" w:pos="5760"/>
        </w:tabs>
        <w:ind w:left="5760" w:hanging="360"/>
      </w:pPr>
      <w:rPr>
        <w:rFonts w:ascii="Arial" w:hAnsi="Arial" w:hint="default"/>
      </w:rPr>
    </w:lvl>
    <w:lvl w:ilvl="8" w:tplc="08CE2552" w:tentative="1">
      <w:start w:val="1"/>
      <w:numFmt w:val="bullet"/>
      <w:lvlText w:val="•"/>
      <w:lvlJc w:val="left"/>
      <w:pPr>
        <w:tabs>
          <w:tab w:val="num" w:pos="6480"/>
        </w:tabs>
        <w:ind w:left="6480" w:hanging="360"/>
      </w:pPr>
      <w:rPr>
        <w:rFonts w:ascii="Arial" w:hAnsi="Arial" w:hint="default"/>
      </w:rPr>
    </w:lvl>
  </w:abstractNum>
  <w:abstractNum w:abstractNumId="44" w15:restartNumberingAfterBreak="0">
    <w:nsid w:val="62227EC1"/>
    <w:multiLevelType w:val="multilevel"/>
    <w:tmpl w:val="11368B1C"/>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45" w15:restartNumberingAfterBreak="0">
    <w:nsid w:val="64D937EE"/>
    <w:multiLevelType w:val="hybridMultilevel"/>
    <w:tmpl w:val="C810816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6FF55D9A"/>
    <w:multiLevelType w:val="hybridMultilevel"/>
    <w:tmpl w:val="400C7688"/>
    <w:lvl w:ilvl="0" w:tplc="A8B6C3AC">
      <w:start w:val="1"/>
      <w:numFmt w:val="bullet"/>
      <w:lvlText w:val="•"/>
      <w:lvlJc w:val="left"/>
      <w:pPr>
        <w:tabs>
          <w:tab w:val="num" w:pos="720"/>
        </w:tabs>
        <w:ind w:left="720" w:hanging="360"/>
      </w:pPr>
      <w:rPr>
        <w:rFonts w:ascii="Arial" w:hAnsi="Arial" w:hint="default"/>
      </w:rPr>
    </w:lvl>
    <w:lvl w:ilvl="1" w:tplc="3468EB66" w:tentative="1">
      <w:start w:val="1"/>
      <w:numFmt w:val="bullet"/>
      <w:lvlText w:val="•"/>
      <w:lvlJc w:val="left"/>
      <w:pPr>
        <w:tabs>
          <w:tab w:val="num" w:pos="1440"/>
        </w:tabs>
        <w:ind w:left="1440" w:hanging="360"/>
      </w:pPr>
      <w:rPr>
        <w:rFonts w:ascii="Arial" w:hAnsi="Arial" w:hint="default"/>
      </w:rPr>
    </w:lvl>
    <w:lvl w:ilvl="2" w:tplc="2BF25AA6" w:tentative="1">
      <w:start w:val="1"/>
      <w:numFmt w:val="bullet"/>
      <w:lvlText w:val="•"/>
      <w:lvlJc w:val="left"/>
      <w:pPr>
        <w:tabs>
          <w:tab w:val="num" w:pos="2160"/>
        </w:tabs>
        <w:ind w:left="2160" w:hanging="360"/>
      </w:pPr>
      <w:rPr>
        <w:rFonts w:ascii="Arial" w:hAnsi="Arial" w:hint="default"/>
      </w:rPr>
    </w:lvl>
    <w:lvl w:ilvl="3" w:tplc="20BAF238" w:tentative="1">
      <w:start w:val="1"/>
      <w:numFmt w:val="bullet"/>
      <w:lvlText w:val="•"/>
      <w:lvlJc w:val="left"/>
      <w:pPr>
        <w:tabs>
          <w:tab w:val="num" w:pos="2880"/>
        </w:tabs>
        <w:ind w:left="2880" w:hanging="360"/>
      </w:pPr>
      <w:rPr>
        <w:rFonts w:ascii="Arial" w:hAnsi="Arial" w:hint="default"/>
      </w:rPr>
    </w:lvl>
    <w:lvl w:ilvl="4" w:tplc="0A9AF61C" w:tentative="1">
      <w:start w:val="1"/>
      <w:numFmt w:val="bullet"/>
      <w:lvlText w:val="•"/>
      <w:lvlJc w:val="left"/>
      <w:pPr>
        <w:tabs>
          <w:tab w:val="num" w:pos="3600"/>
        </w:tabs>
        <w:ind w:left="3600" w:hanging="360"/>
      </w:pPr>
      <w:rPr>
        <w:rFonts w:ascii="Arial" w:hAnsi="Arial" w:hint="default"/>
      </w:rPr>
    </w:lvl>
    <w:lvl w:ilvl="5" w:tplc="23E6AB98" w:tentative="1">
      <w:start w:val="1"/>
      <w:numFmt w:val="bullet"/>
      <w:lvlText w:val="•"/>
      <w:lvlJc w:val="left"/>
      <w:pPr>
        <w:tabs>
          <w:tab w:val="num" w:pos="4320"/>
        </w:tabs>
        <w:ind w:left="4320" w:hanging="360"/>
      </w:pPr>
      <w:rPr>
        <w:rFonts w:ascii="Arial" w:hAnsi="Arial" w:hint="default"/>
      </w:rPr>
    </w:lvl>
    <w:lvl w:ilvl="6" w:tplc="5AD2BA18" w:tentative="1">
      <w:start w:val="1"/>
      <w:numFmt w:val="bullet"/>
      <w:lvlText w:val="•"/>
      <w:lvlJc w:val="left"/>
      <w:pPr>
        <w:tabs>
          <w:tab w:val="num" w:pos="5040"/>
        </w:tabs>
        <w:ind w:left="5040" w:hanging="360"/>
      </w:pPr>
      <w:rPr>
        <w:rFonts w:ascii="Arial" w:hAnsi="Arial" w:hint="default"/>
      </w:rPr>
    </w:lvl>
    <w:lvl w:ilvl="7" w:tplc="C1463566" w:tentative="1">
      <w:start w:val="1"/>
      <w:numFmt w:val="bullet"/>
      <w:lvlText w:val="•"/>
      <w:lvlJc w:val="left"/>
      <w:pPr>
        <w:tabs>
          <w:tab w:val="num" w:pos="5760"/>
        </w:tabs>
        <w:ind w:left="5760" w:hanging="360"/>
      </w:pPr>
      <w:rPr>
        <w:rFonts w:ascii="Arial" w:hAnsi="Arial" w:hint="default"/>
      </w:rPr>
    </w:lvl>
    <w:lvl w:ilvl="8" w:tplc="ECB0DB02" w:tentative="1">
      <w:start w:val="1"/>
      <w:numFmt w:val="bullet"/>
      <w:lvlText w:val="•"/>
      <w:lvlJc w:val="left"/>
      <w:pPr>
        <w:tabs>
          <w:tab w:val="num" w:pos="6480"/>
        </w:tabs>
        <w:ind w:left="6480" w:hanging="360"/>
      </w:pPr>
      <w:rPr>
        <w:rFonts w:ascii="Arial" w:hAnsi="Arial" w:hint="default"/>
      </w:rPr>
    </w:lvl>
  </w:abstractNum>
  <w:abstractNum w:abstractNumId="47" w15:restartNumberingAfterBreak="0">
    <w:nsid w:val="77345094"/>
    <w:multiLevelType w:val="hybridMultilevel"/>
    <w:tmpl w:val="00EA55CC"/>
    <w:lvl w:ilvl="0" w:tplc="ECDC778C">
      <w:start w:val="1"/>
      <w:numFmt w:val="bullet"/>
      <w:lvlText w:val="•"/>
      <w:lvlJc w:val="left"/>
      <w:pPr>
        <w:tabs>
          <w:tab w:val="num" w:pos="720"/>
        </w:tabs>
        <w:ind w:left="720" w:hanging="360"/>
      </w:pPr>
      <w:rPr>
        <w:rFonts w:ascii="Arial" w:hAnsi="Arial" w:hint="default"/>
      </w:rPr>
    </w:lvl>
    <w:lvl w:ilvl="1" w:tplc="ABAED876" w:tentative="1">
      <w:start w:val="1"/>
      <w:numFmt w:val="bullet"/>
      <w:lvlText w:val="•"/>
      <w:lvlJc w:val="left"/>
      <w:pPr>
        <w:tabs>
          <w:tab w:val="num" w:pos="1440"/>
        </w:tabs>
        <w:ind w:left="1440" w:hanging="360"/>
      </w:pPr>
      <w:rPr>
        <w:rFonts w:ascii="Arial" w:hAnsi="Arial" w:hint="default"/>
      </w:rPr>
    </w:lvl>
    <w:lvl w:ilvl="2" w:tplc="9FE0DC8E" w:tentative="1">
      <w:start w:val="1"/>
      <w:numFmt w:val="bullet"/>
      <w:lvlText w:val="•"/>
      <w:lvlJc w:val="left"/>
      <w:pPr>
        <w:tabs>
          <w:tab w:val="num" w:pos="2160"/>
        </w:tabs>
        <w:ind w:left="2160" w:hanging="360"/>
      </w:pPr>
      <w:rPr>
        <w:rFonts w:ascii="Arial" w:hAnsi="Arial" w:hint="default"/>
      </w:rPr>
    </w:lvl>
    <w:lvl w:ilvl="3" w:tplc="BD842730" w:tentative="1">
      <w:start w:val="1"/>
      <w:numFmt w:val="bullet"/>
      <w:lvlText w:val="•"/>
      <w:lvlJc w:val="left"/>
      <w:pPr>
        <w:tabs>
          <w:tab w:val="num" w:pos="2880"/>
        </w:tabs>
        <w:ind w:left="2880" w:hanging="360"/>
      </w:pPr>
      <w:rPr>
        <w:rFonts w:ascii="Arial" w:hAnsi="Arial" w:hint="default"/>
      </w:rPr>
    </w:lvl>
    <w:lvl w:ilvl="4" w:tplc="C65EA578" w:tentative="1">
      <w:start w:val="1"/>
      <w:numFmt w:val="bullet"/>
      <w:lvlText w:val="•"/>
      <w:lvlJc w:val="left"/>
      <w:pPr>
        <w:tabs>
          <w:tab w:val="num" w:pos="3600"/>
        </w:tabs>
        <w:ind w:left="3600" w:hanging="360"/>
      </w:pPr>
      <w:rPr>
        <w:rFonts w:ascii="Arial" w:hAnsi="Arial" w:hint="default"/>
      </w:rPr>
    </w:lvl>
    <w:lvl w:ilvl="5" w:tplc="9B5CA20A" w:tentative="1">
      <w:start w:val="1"/>
      <w:numFmt w:val="bullet"/>
      <w:lvlText w:val="•"/>
      <w:lvlJc w:val="left"/>
      <w:pPr>
        <w:tabs>
          <w:tab w:val="num" w:pos="4320"/>
        </w:tabs>
        <w:ind w:left="4320" w:hanging="360"/>
      </w:pPr>
      <w:rPr>
        <w:rFonts w:ascii="Arial" w:hAnsi="Arial" w:hint="default"/>
      </w:rPr>
    </w:lvl>
    <w:lvl w:ilvl="6" w:tplc="E4FE7E7C" w:tentative="1">
      <w:start w:val="1"/>
      <w:numFmt w:val="bullet"/>
      <w:lvlText w:val="•"/>
      <w:lvlJc w:val="left"/>
      <w:pPr>
        <w:tabs>
          <w:tab w:val="num" w:pos="5040"/>
        </w:tabs>
        <w:ind w:left="5040" w:hanging="360"/>
      </w:pPr>
      <w:rPr>
        <w:rFonts w:ascii="Arial" w:hAnsi="Arial" w:hint="default"/>
      </w:rPr>
    </w:lvl>
    <w:lvl w:ilvl="7" w:tplc="C6C2BD10" w:tentative="1">
      <w:start w:val="1"/>
      <w:numFmt w:val="bullet"/>
      <w:lvlText w:val="•"/>
      <w:lvlJc w:val="left"/>
      <w:pPr>
        <w:tabs>
          <w:tab w:val="num" w:pos="5760"/>
        </w:tabs>
        <w:ind w:left="5760" w:hanging="360"/>
      </w:pPr>
      <w:rPr>
        <w:rFonts w:ascii="Arial" w:hAnsi="Arial" w:hint="default"/>
      </w:rPr>
    </w:lvl>
    <w:lvl w:ilvl="8" w:tplc="BC6865DA" w:tentative="1">
      <w:start w:val="1"/>
      <w:numFmt w:val="bullet"/>
      <w:lvlText w:val="•"/>
      <w:lvlJc w:val="left"/>
      <w:pPr>
        <w:tabs>
          <w:tab w:val="num" w:pos="6480"/>
        </w:tabs>
        <w:ind w:left="6480" w:hanging="360"/>
      </w:pPr>
      <w:rPr>
        <w:rFonts w:ascii="Arial" w:hAnsi="Arial" w:hint="default"/>
      </w:rPr>
    </w:lvl>
  </w:abstractNum>
  <w:abstractNum w:abstractNumId="48" w15:restartNumberingAfterBreak="0">
    <w:nsid w:val="796A2BB3"/>
    <w:multiLevelType w:val="hybridMultilevel"/>
    <w:tmpl w:val="41E0801A"/>
    <w:lvl w:ilvl="0" w:tplc="EAA67F1E">
      <w:start w:val="1"/>
      <w:numFmt w:val="bullet"/>
      <w:lvlText w:val="•"/>
      <w:lvlJc w:val="left"/>
      <w:pPr>
        <w:tabs>
          <w:tab w:val="num" w:pos="720"/>
        </w:tabs>
        <w:ind w:left="720" w:hanging="360"/>
      </w:pPr>
      <w:rPr>
        <w:rFonts w:ascii="Arial" w:hAnsi="Arial" w:hint="default"/>
      </w:rPr>
    </w:lvl>
    <w:lvl w:ilvl="1" w:tplc="3F8A13D0" w:tentative="1">
      <w:start w:val="1"/>
      <w:numFmt w:val="bullet"/>
      <w:lvlText w:val="•"/>
      <w:lvlJc w:val="left"/>
      <w:pPr>
        <w:tabs>
          <w:tab w:val="num" w:pos="1440"/>
        </w:tabs>
        <w:ind w:left="1440" w:hanging="360"/>
      </w:pPr>
      <w:rPr>
        <w:rFonts w:ascii="Arial" w:hAnsi="Arial" w:hint="default"/>
      </w:rPr>
    </w:lvl>
    <w:lvl w:ilvl="2" w:tplc="840E9EEA" w:tentative="1">
      <w:start w:val="1"/>
      <w:numFmt w:val="bullet"/>
      <w:lvlText w:val="•"/>
      <w:lvlJc w:val="left"/>
      <w:pPr>
        <w:tabs>
          <w:tab w:val="num" w:pos="2160"/>
        </w:tabs>
        <w:ind w:left="2160" w:hanging="360"/>
      </w:pPr>
      <w:rPr>
        <w:rFonts w:ascii="Arial" w:hAnsi="Arial" w:hint="default"/>
      </w:rPr>
    </w:lvl>
    <w:lvl w:ilvl="3" w:tplc="E92CD11C" w:tentative="1">
      <w:start w:val="1"/>
      <w:numFmt w:val="bullet"/>
      <w:lvlText w:val="•"/>
      <w:lvlJc w:val="left"/>
      <w:pPr>
        <w:tabs>
          <w:tab w:val="num" w:pos="2880"/>
        </w:tabs>
        <w:ind w:left="2880" w:hanging="360"/>
      </w:pPr>
      <w:rPr>
        <w:rFonts w:ascii="Arial" w:hAnsi="Arial" w:hint="default"/>
      </w:rPr>
    </w:lvl>
    <w:lvl w:ilvl="4" w:tplc="A57E5BBE" w:tentative="1">
      <w:start w:val="1"/>
      <w:numFmt w:val="bullet"/>
      <w:lvlText w:val="•"/>
      <w:lvlJc w:val="left"/>
      <w:pPr>
        <w:tabs>
          <w:tab w:val="num" w:pos="3600"/>
        </w:tabs>
        <w:ind w:left="3600" w:hanging="360"/>
      </w:pPr>
      <w:rPr>
        <w:rFonts w:ascii="Arial" w:hAnsi="Arial" w:hint="default"/>
      </w:rPr>
    </w:lvl>
    <w:lvl w:ilvl="5" w:tplc="F606080E" w:tentative="1">
      <w:start w:val="1"/>
      <w:numFmt w:val="bullet"/>
      <w:lvlText w:val="•"/>
      <w:lvlJc w:val="left"/>
      <w:pPr>
        <w:tabs>
          <w:tab w:val="num" w:pos="4320"/>
        </w:tabs>
        <w:ind w:left="4320" w:hanging="360"/>
      </w:pPr>
      <w:rPr>
        <w:rFonts w:ascii="Arial" w:hAnsi="Arial" w:hint="default"/>
      </w:rPr>
    </w:lvl>
    <w:lvl w:ilvl="6" w:tplc="44C6BFDA" w:tentative="1">
      <w:start w:val="1"/>
      <w:numFmt w:val="bullet"/>
      <w:lvlText w:val="•"/>
      <w:lvlJc w:val="left"/>
      <w:pPr>
        <w:tabs>
          <w:tab w:val="num" w:pos="5040"/>
        </w:tabs>
        <w:ind w:left="5040" w:hanging="360"/>
      </w:pPr>
      <w:rPr>
        <w:rFonts w:ascii="Arial" w:hAnsi="Arial" w:hint="default"/>
      </w:rPr>
    </w:lvl>
    <w:lvl w:ilvl="7" w:tplc="9DC29C2C" w:tentative="1">
      <w:start w:val="1"/>
      <w:numFmt w:val="bullet"/>
      <w:lvlText w:val="•"/>
      <w:lvlJc w:val="left"/>
      <w:pPr>
        <w:tabs>
          <w:tab w:val="num" w:pos="5760"/>
        </w:tabs>
        <w:ind w:left="5760" w:hanging="360"/>
      </w:pPr>
      <w:rPr>
        <w:rFonts w:ascii="Arial" w:hAnsi="Arial" w:hint="default"/>
      </w:rPr>
    </w:lvl>
    <w:lvl w:ilvl="8" w:tplc="DEC481DC" w:tentative="1">
      <w:start w:val="1"/>
      <w:numFmt w:val="bullet"/>
      <w:lvlText w:val="•"/>
      <w:lvlJc w:val="left"/>
      <w:pPr>
        <w:tabs>
          <w:tab w:val="num" w:pos="6480"/>
        </w:tabs>
        <w:ind w:left="6480" w:hanging="360"/>
      </w:pPr>
      <w:rPr>
        <w:rFonts w:ascii="Arial" w:hAnsi="Arial" w:hint="default"/>
      </w:rPr>
    </w:lvl>
  </w:abstractNum>
  <w:abstractNum w:abstractNumId="49" w15:restartNumberingAfterBreak="0">
    <w:nsid w:val="7DA210D5"/>
    <w:multiLevelType w:val="multilevel"/>
    <w:tmpl w:val="F72AA98E"/>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num w:numId="1" w16cid:durableId="1181892896">
    <w:abstractNumId w:val="26"/>
  </w:num>
  <w:num w:numId="2" w16cid:durableId="1962497860">
    <w:abstractNumId w:val="38"/>
  </w:num>
  <w:num w:numId="3" w16cid:durableId="1471744783">
    <w:abstractNumId w:val="15"/>
  </w:num>
  <w:num w:numId="4" w16cid:durableId="194739212">
    <w:abstractNumId w:val="3"/>
  </w:num>
  <w:num w:numId="5" w16cid:durableId="815268517">
    <w:abstractNumId w:val="20"/>
  </w:num>
  <w:num w:numId="6" w16cid:durableId="2053529903">
    <w:abstractNumId w:val="17"/>
  </w:num>
  <w:num w:numId="7" w16cid:durableId="1175606217">
    <w:abstractNumId w:val="44"/>
  </w:num>
  <w:num w:numId="8" w16cid:durableId="1499685598">
    <w:abstractNumId w:val="11"/>
  </w:num>
  <w:num w:numId="9" w16cid:durableId="1619753595">
    <w:abstractNumId w:val="49"/>
  </w:num>
  <w:num w:numId="10" w16cid:durableId="706029083">
    <w:abstractNumId w:val="12"/>
  </w:num>
  <w:num w:numId="11" w16cid:durableId="750346877">
    <w:abstractNumId w:val="4"/>
  </w:num>
  <w:num w:numId="12" w16cid:durableId="448428612">
    <w:abstractNumId w:val="18"/>
  </w:num>
  <w:num w:numId="13" w16cid:durableId="258148717">
    <w:abstractNumId w:val="28"/>
  </w:num>
  <w:num w:numId="14" w16cid:durableId="1847743807">
    <w:abstractNumId w:val="9"/>
  </w:num>
  <w:num w:numId="15" w16cid:durableId="1609921039">
    <w:abstractNumId w:val="1"/>
  </w:num>
  <w:num w:numId="16" w16cid:durableId="1919050155">
    <w:abstractNumId w:val="19"/>
  </w:num>
  <w:num w:numId="17" w16cid:durableId="168301812">
    <w:abstractNumId w:val="34"/>
  </w:num>
  <w:num w:numId="18" w16cid:durableId="1479154296">
    <w:abstractNumId w:val="39"/>
  </w:num>
  <w:num w:numId="19" w16cid:durableId="1896889808">
    <w:abstractNumId w:val="33"/>
  </w:num>
  <w:num w:numId="20" w16cid:durableId="1174950419">
    <w:abstractNumId w:val="42"/>
  </w:num>
  <w:num w:numId="21" w16cid:durableId="2057044618">
    <w:abstractNumId w:val="22"/>
  </w:num>
  <w:num w:numId="22" w16cid:durableId="1594557200">
    <w:abstractNumId w:val="8"/>
  </w:num>
  <w:num w:numId="23" w16cid:durableId="2128575821">
    <w:abstractNumId w:val="41"/>
  </w:num>
  <w:num w:numId="24" w16cid:durableId="150608515">
    <w:abstractNumId w:val="35"/>
  </w:num>
  <w:num w:numId="25" w16cid:durableId="691999869">
    <w:abstractNumId w:val="37"/>
  </w:num>
  <w:num w:numId="26" w16cid:durableId="39522598">
    <w:abstractNumId w:val="45"/>
  </w:num>
  <w:num w:numId="27" w16cid:durableId="2042784189">
    <w:abstractNumId w:val="7"/>
  </w:num>
  <w:num w:numId="28" w16cid:durableId="395470205">
    <w:abstractNumId w:val="23"/>
  </w:num>
  <w:num w:numId="29" w16cid:durableId="1985040564">
    <w:abstractNumId w:val="43"/>
  </w:num>
  <w:num w:numId="30" w16cid:durableId="2057314626">
    <w:abstractNumId w:val="13"/>
  </w:num>
  <w:num w:numId="31" w16cid:durableId="479076953">
    <w:abstractNumId w:val="47"/>
  </w:num>
  <w:num w:numId="32" w16cid:durableId="532376974">
    <w:abstractNumId w:val="46"/>
  </w:num>
  <w:num w:numId="33" w16cid:durableId="1102606329">
    <w:abstractNumId w:val="48"/>
  </w:num>
  <w:num w:numId="34" w16cid:durableId="470559185">
    <w:abstractNumId w:val="5"/>
  </w:num>
  <w:num w:numId="35" w16cid:durableId="557976905">
    <w:abstractNumId w:val="29"/>
  </w:num>
  <w:num w:numId="36" w16cid:durableId="1169981005">
    <w:abstractNumId w:val="21"/>
  </w:num>
  <w:num w:numId="37" w16cid:durableId="1252853811">
    <w:abstractNumId w:val="31"/>
  </w:num>
  <w:num w:numId="38" w16cid:durableId="43414266">
    <w:abstractNumId w:val="27"/>
  </w:num>
  <w:num w:numId="39" w16cid:durableId="1036588647">
    <w:abstractNumId w:val="25"/>
  </w:num>
  <w:num w:numId="40" w16cid:durableId="1440220594">
    <w:abstractNumId w:val="36"/>
  </w:num>
  <w:num w:numId="41" w16cid:durableId="389547539">
    <w:abstractNumId w:val="32"/>
  </w:num>
  <w:num w:numId="42" w16cid:durableId="162670884">
    <w:abstractNumId w:val="10"/>
  </w:num>
  <w:num w:numId="43" w16cid:durableId="2038312429">
    <w:abstractNumId w:val="24"/>
  </w:num>
  <w:num w:numId="44" w16cid:durableId="1854804976">
    <w:abstractNumId w:val="16"/>
  </w:num>
  <w:num w:numId="45" w16cid:durableId="1054233942">
    <w:abstractNumId w:val="40"/>
    <w:lvlOverride w:ilvl="0">
      <w:lvl w:ilvl="0">
        <w:numFmt w:val="bullet"/>
        <w:lvlText w:val=""/>
        <w:lvlJc w:val="left"/>
        <w:pPr>
          <w:tabs>
            <w:tab w:val="num" w:pos="720"/>
          </w:tabs>
          <w:ind w:left="720" w:hanging="360"/>
        </w:pPr>
        <w:rPr>
          <w:rFonts w:ascii="Symbol" w:hAnsi="Symbol" w:hint="default"/>
          <w:sz w:val="20"/>
        </w:rPr>
      </w:lvl>
    </w:lvlOverride>
  </w:num>
  <w:num w:numId="46" w16cid:durableId="472142723">
    <w:abstractNumId w:val="6"/>
  </w:num>
  <w:num w:numId="47" w16cid:durableId="1890149186">
    <w:abstractNumId w:val="30"/>
  </w:num>
  <w:num w:numId="48" w16cid:durableId="2037538960">
    <w:abstractNumId w:val="0"/>
  </w:num>
  <w:num w:numId="49" w16cid:durableId="743187114">
    <w:abstractNumId w:val="14"/>
  </w:num>
  <w:num w:numId="50" w16cid:durableId="115992943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F0441"/>
    <w:rsid w:val="00004D7C"/>
    <w:rsid w:val="00007B6B"/>
    <w:rsid w:val="00007DE6"/>
    <w:rsid w:val="000146B4"/>
    <w:rsid w:val="000200E6"/>
    <w:rsid w:val="0002069E"/>
    <w:rsid w:val="00021BAD"/>
    <w:rsid w:val="0002711A"/>
    <w:rsid w:val="00027B22"/>
    <w:rsid w:val="0003214B"/>
    <w:rsid w:val="00032ABE"/>
    <w:rsid w:val="00042E1A"/>
    <w:rsid w:val="00044BF9"/>
    <w:rsid w:val="00046F19"/>
    <w:rsid w:val="000477D2"/>
    <w:rsid w:val="000505CF"/>
    <w:rsid w:val="00053920"/>
    <w:rsid w:val="0005435E"/>
    <w:rsid w:val="0006039F"/>
    <w:rsid w:val="00071F3B"/>
    <w:rsid w:val="00073B26"/>
    <w:rsid w:val="00074ED0"/>
    <w:rsid w:val="000751E3"/>
    <w:rsid w:val="00075F7A"/>
    <w:rsid w:val="0007696B"/>
    <w:rsid w:val="000801DA"/>
    <w:rsid w:val="000826D2"/>
    <w:rsid w:val="00082CFC"/>
    <w:rsid w:val="0009048A"/>
    <w:rsid w:val="00091376"/>
    <w:rsid w:val="000933F5"/>
    <w:rsid w:val="00095357"/>
    <w:rsid w:val="00096E0D"/>
    <w:rsid w:val="00097F1F"/>
    <w:rsid w:val="000A0CA4"/>
    <w:rsid w:val="000A1B7A"/>
    <w:rsid w:val="000A2486"/>
    <w:rsid w:val="000A4776"/>
    <w:rsid w:val="000A5C25"/>
    <w:rsid w:val="000A7EA5"/>
    <w:rsid w:val="000B3930"/>
    <w:rsid w:val="000B3985"/>
    <w:rsid w:val="000B6C30"/>
    <w:rsid w:val="000C01B7"/>
    <w:rsid w:val="000C12B7"/>
    <w:rsid w:val="000C144E"/>
    <w:rsid w:val="000C474F"/>
    <w:rsid w:val="000C4C09"/>
    <w:rsid w:val="000C4CB6"/>
    <w:rsid w:val="000C5E8F"/>
    <w:rsid w:val="000C7424"/>
    <w:rsid w:val="000C7A66"/>
    <w:rsid w:val="000D0290"/>
    <w:rsid w:val="000D1F30"/>
    <w:rsid w:val="000D3072"/>
    <w:rsid w:val="000D4FC4"/>
    <w:rsid w:val="000D7EE1"/>
    <w:rsid w:val="000E0217"/>
    <w:rsid w:val="000E071B"/>
    <w:rsid w:val="000E167A"/>
    <w:rsid w:val="000E56C8"/>
    <w:rsid w:val="000E7926"/>
    <w:rsid w:val="000E79AB"/>
    <w:rsid w:val="000F1A8D"/>
    <w:rsid w:val="000F4CA1"/>
    <w:rsid w:val="00100924"/>
    <w:rsid w:val="00102D22"/>
    <w:rsid w:val="00107A29"/>
    <w:rsid w:val="0011774F"/>
    <w:rsid w:val="001236FC"/>
    <w:rsid w:val="00123A05"/>
    <w:rsid w:val="00127C2D"/>
    <w:rsid w:val="00134598"/>
    <w:rsid w:val="00134B61"/>
    <w:rsid w:val="001406C4"/>
    <w:rsid w:val="001427A1"/>
    <w:rsid w:val="0014328F"/>
    <w:rsid w:val="0014337A"/>
    <w:rsid w:val="00143528"/>
    <w:rsid w:val="0014360E"/>
    <w:rsid w:val="001452EB"/>
    <w:rsid w:val="00145FA6"/>
    <w:rsid w:val="00147BFB"/>
    <w:rsid w:val="00150394"/>
    <w:rsid w:val="001557F7"/>
    <w:rsid w:val="001568C9"/>
    <w:rsid w:val="00156B7E"/>
    <w:rsid w:val="00156F63"/>
    <w:rsid w:val="00157091"/>
    <w:rsid w:val="00157806"/>
    <w:rsid w:val="001651D7"/>
    <w:rsid w:val="00171829"/>
    <w:rsid w:val="0017271A"/>
    <w:rsid w:val="001736BB"/>
    <w:rsid w:val="00177ECA"/>
    <w:rsid w:val="00183AD8"/>
    <w:rsid w:val="001850A5"/>
    <w:rsid w:val="00186C32"/>
    <w:rsid w:val="001913AF"/>
    <w:rsid w:val="00193AE4"/>
    <w:rsid w:val="0019428D"/>
    <w:rsid w:val="00197CE2"/>
    <w:rsid w:val="001A02E9"/>
    <w:rsid w:val="001A1EDE"/>
    <w:rsid w:val="001A356B"/>
    <w:rsid w:val="001A6902"/>
    <w:rsid w:val="001B030D"/>
    <w:rsid w:val="001B44D7"/>
    <w:rsid w:val="001B4B3F"/>
    <w:rsid w:val="001B7120"/>
    <w:rsid w:val="001C3C5E"/>
    <w:rsid w:val="001C3EF9"/>
    <w:rsid w:val="001C5575"/>
    <w:rsid w:val="001C5BCF"/>
    <w:rsid w:val="001C67A0"/>
    <w:rsid w:val="001D0401"/>
    <w:rsid w:val="001D2FC2"/>
    <w:rsid w:val="001D6B06"/>
    <w:rsid w:val="001D752C"/>
    <w:rsid w:val="001E15C2"/>
    <w:rsid w:val="001E4984"/>
    <w:rsid w:val="001F2211"/>
    <w:rsid w:val="001F4E3C"/>
    <w:rsid w:val="001F5E3C"/>
    <w:rsid w:val="00205894"/>
    <w:rsid w:val="00214596"/>
    <w:rsid w:val="002147FF"/>
    <w:rsid w:val="00220C56"/>
    <w:rsid w:val="00220E8C"/>
    <w:rsid w:val="002223E1"/>
    <w:rsid w:val="00224056"/>
    <w:rsid w:val="00224070"/>
    <w:rsid w:val="00225787"/>
    <w:rsid w:val="0023221D"/>
    <w:rsid w:val="00232695"/>
    <w:rsid w:val="002367EE"/>
    <w:rsid w:val="002368A6"/>
    <w:rsid w:val="00245DEC"/>
    <w:rsid w:val="00246C9E"/>
    <w:rsid w:val="00246E08"/>
    <w:rsid w:val="00251CC1"/>
    <w:rsid w:val="00255220"/>
    <w:rsid w:val="00255D39"/>
    <w:rsid w:val="0025671E"/>
    <w:rsid w:val="00257EA7"/>
    <w:rsid w:val="00261FCF"/>
    <w:rsid w:val="00263511"/>
    <w:rsid w:val="00264863"/>
    <w:rsid w:val="002667AC"/>
    <w:rsid w:val="002720BA"/>
    <w:rsid w:val="002746C2"/>
    <w:rsid w:val="00280CE7"/>
    <w:rsid w:val="00281575"/>
    <w:rsid w:val="0029229B"/>
    <w:rsid w:val="002931FA"/>
    <w:rsid w:val="00294556"/>
    <w:rsid w:val="00294CE0"/>
    <w:rsid w:val="002A0099"/>
    <w:rsid w:val="002A343A"/>
    <w:rsid w:val="002A4B1B"/>
    <w:rsid w:val="002A5922"/>
    <w:rsid w:val="002A67D3"/>
    <w:rsid w:val="002A696B"/>
    <w:rsid w:val="002B199D"/>
    <w:rsid w:val="002B51FE"/>
    <w:rsid w:val="002B7752"/>
    <w:rsid w:val="002C2D71"/>
    <w:rsid w:val="002C31A3"/>
    <w:rsid w:val="002C7B80"/>
    <w:rsid w:val="002D0478"/>
    <w:rsid w:val="002D0E84"/>
    <w:rsid w:val="002D1A87"/>
    <w:rsid w:val="002D29F9"/>
    <w:rsid w:val="002D45A4"/>
    <w:rsid w:val="002E3A83"/>
    <w:rsid w:val="002F6093"/>
    <w:rsid w:val="002F7200"/>
    <w:rsid w:val="002F7D97"/>
    <w:rsid w:val="0030189A"/>
    <w:rsid w:val="00302A29"/>
    <w:rsid w:val="0030539D"/>
    <w:rsid w:val="00305D6D"/>
    <w:rsid w:val="00306210"/>
    <w:rsid w:val="0031217D"/>
    <w:rsid w:val="0031292D"/>
    <w:rsid w:val="0031375C"/>
    <w:rsid w:val="003146E7"/>
    <w:rsid w:val="00316C3A"/>
    <w:rsid w:val="00320D86"/>
    <w:rsid w:val="003279BD"/>
    <w:rsid w:val="003312E2"/>
    <w:rsid w:val="00331F76"/>
    <w:rsid w:val="00334D9F"/>
    <w:rsid w:val="00340CE7"/>
    <w:rsid w:val="0034217F"/>
    <w:rsid w:val="00342482"/>
    <w:rsid w:val="003431E6"/>
    <w:rsid w:val="00346223"/>
    <w:rsid w:val="003465E5"/>
    <w:rsid w:val="00346AEC"/>
    <w:rsid w:val="003477F4"/>
    <w:rsid w:val="00347D32"/>
    <w:rsid w:val="00351935"/>
    <w:rsid w:val="003615FD"/>
    <w:rsid w:val="00365AF7"/>
    <w:rsid w:val="00366C58"/>
    <w:rsid w:val="0037581A"/>
    <w:rsid w:val="00376DCB"/>
    <w:rsid w:val="00387C1F"/>
    <w:rsid w:val="00390BD3"/>
    <w:rsid w:val="00390FC1"/>
    <w:rsid w:val="00392757"/>
    <w:rsid w:val="0039373C"/>
    <w:rsid w:val="003A00F5"/>
    <w:rsid w:val="003A3EFF"/>
    <w:rsid w:val="003B1F9F"/>
    <w:rsid w:val="003B5EFB"/>
    <w:rsid w:val="003B7D42"/>
    <w:rsid w:val="003C16F8"/>
    <w:rsid w:val="003C6E8D"/>
    <w:rsid w:val="003C6F57"/>
    <w:rsid w:val="003D3A21"/>
    <w:rsid w:val="003D44ED"/>
    <w:rsid w:val="003D6CC2"/>
    <w:rsid w:val="003D7847"/>
    <w:rsid w:val="003E0B5D"/>
    <w:rsid w:val="003E1687"/>
    <w:rsid w:val="003E2246"/>
    <w:rsid w:val="003E224F"/>
    <w:rsid w:val="003E34C8"/>
    <w:rsid w:val="003F321A"/>
    <w:rsid w:val="003F5F6C"/>
    <w:rsid w:val="00404631"/>
    <w:rsid w:val="0040696D"/>
    <w:rsid w:val="00411785"/>
    <w:rsid w:val="0041421B"/>
    <w:rsid w:val="00414ADA"/>
    <w:rsid w:val="0041609E"/>
    <w:rsid w:val="00420320"/>
    <w:rsid w:val="004212C4"/>
    <w:rsid w:val="00424D3E"/>
    <w:rsid w:val="00425E31"/>
    <w:rsid w:val="004275F5"/>
    <w:rsid w:val="004307D8"/>
    <w:rsid w:val="00433C46"/>
    <w:rsid w:val="00434215"/>
    <w:rsid w:val="00436631"/>
    <w:rsid w:val="004402CD"/>
    <w:rsid w:val="00441387"/>
    <w:rsid w:val="00441869"/>
    <w:rsid w:val="004427ED"/>
    <w:rsid w:val="00451D75"/>
    <w:rsid w:val="00452F1E"/>
    <w:rsid w:val="004645ED"/>
    <w:rsid w:val="00467C2D"/>
    <w:rsid w:val="0047064F"/>
    <w:rsid w:val="00471F17"/>
    <w:rsid w:val="0047212F"/>
    <w:rsid w:val="00473997"/>
    <w:rsid w:val="00473CAF"/>
    <w:rsid w:val="00473FE3"/>
    <w:rsid w:val="00474C04"/>
    <w:rsid w:val="00481FAD"/>
    <w:rsid w:val="00483CB1"/>
    <w:rsid w:val="00484765"/>
    <w:rsid w:val="0048534E"/>
    <w:rsid w:val="004868F8"/>
    <w:rsid w:val="00486984"/>
    <w:rsid w:val="00491C42"/>
    <w:rsid w:val="00493C9F"/>
    <w:rsid w:val="00494A25"/>
    <w:rsid w:val="00495EFD"/>
    <w:rsid w:val="00497A2D"/>
    <w:rsid w:val="00497D1A"/>
    <w:rsid w:val="004A4038"/>
    <w:rsid w:val="004A4981"/>
    <w:rsid w:val="004B14D9"/>
    <w:rsid w:val="004B513E"/>
    <w:rsid w:val="004B62C6"/>
    <w:rsid w:val="004C01EB"/>
    <w:rsid w:val="004C06AA"/>
    <w:rsid w:val="004C1FC7"/>
    <w:rsid w:val="004C2F0A"/>
    <w:rsid w:val="004C5183"/>
    <w:rsid w:val="004D0138"/>
    <w:rsid w:val="004D1151"/>
    <w:rsid w:val="004E1FCE"/>
    <w:rsid w:val="004E2F32"/>
    <w:rsid w:val="004E4025"/>
    <w:rsid w:val="004F1300"/>
    <w:rsid w:val="004F13AF"/>
    <w:rsid w:val="004F17D1"/>
    <w:rsid w:val="004F192E"/>
    <w:rsid w:val="004F1BED"/>
    <w:rsid w:val="004F5B0F"/>
    <w:rsid w:val="004F612C"/>
    <w:rsid w:val="00500CCB"/>
    <w:rsid w:val="0050386E"/>
    <w:rsid w:val="00507305"/>
    <w:rsid w:val="00507BF3"/>
    <w:rsid w:val="0051089D"/>
    <w:rsid w:val="00510CAE"/>
    <w:rsid w:val="005155D7"/>
    <w:rsid w:val="00516760"/>
    <w:rsid w:val="005224E8"/>
    <w:rsid w:val="005261B7"/>
    <w:rsid w:val="00526C40"/>
    <w:rsid w:val="00531761"/>
    <w:rsid w:val="00531DEE"/>
    <w:rsid w:val="00532B44"/>
    <w:rsid w:val="005355C3"/>
    <w:rsid w:val="005404ED"/>
    <w:rsid w:val="00540FC4"/>
    <w:rsid w:val="00545278"/>
    <w:rsid w:val="005519CA"/>
    <w:rsid w:val="00552F18"/>
    <w:rsid w:val="005629CD"/>
    <w:rsid w:val="00563183"/>
    <w:rsid w:val="005648ED"/>
    <w:rsid w:val="00565B1F"/>
    <w:rsid w:val="005676CE"/>
    <w:rsid w:val="00567DCE"/>
    <w:rsid w:val="00574C8A"/>
    <w:rsid w:val="00575F47"/>
    <w:rsid w:val="0058614D"/>
    <w:rsid w:val="005864C6"/>
    <w:rsid w:val="00587463"/>
    <w:rsid w:val="005903AF"/>
    <w:rsid w:val="005915AE"/>
    <w:rsid w:val="00593B79"/>
    <w:rsid w:val="00595BAB"/>
    <w:rsid w:val="005A04C2"/>
    <w:rsid w:val="005A0C4F"/>
    <w:rsid w:val="005A1454"/>
    <w:rsid w:val="005A47FB"/>
    <w:rsid w:val="005B05E7"/>
    <w:rsid w:val="005B4827"/>
    <w:rsid w:val="005B7F5B"/>
    <w:rsid w:val="005C0822"/>
    <w:rsid w:val="005C25A5"/>
    <w:rsid w:val="005C2B7C"/>
    <w:rsid w:val="005C3875"/>
    <w:rsid w:val="005C5CBB"/>
    <w:rsid w:val="005C5E95"/>
    <w:rsid w:val="005C74EF"/>
    <w:rsid w:val="005C79F1"/>
    <w:rsid w:val="005D004B"/>
    <w:rsid w:val="005D4334"/>
    <w:rsid w:val="005D58EA"/>
    <w:rsid w:val="005D7851"/>
    <w:rsid w:val="005D7F34"/>
    <w:rsid w:val="005E0D0B"/>
    <w:rsid w:val="005E1CD1"/>
    <w:rsid w:val="005E3C99"/>
    <w:rsid w:val="005F1059"/>
    <w:rsid w:val="005F1E61"/>
    <w:rsid w:val="005F3223"/>
    <w:rsid w:val="005F3C9E"/>
    <w:rsid w:val="005F6115"/>
    <w:rsid w:val="005F7615"/>
    <w:rsid w:val="00603F2B"/>
    <w:rsid w:val="006070DE"/>
    <w:rsid w:val="00607F74"/>
    <w:rsid w:val="006156A9"/>
    <w:rsid w:val="0061584D"/>
    <w:rsid w:val="00617D33"/>
    <w:rsid w:val="00621B15"/>
    <w:rsid w:val="006244E0"/>
    <w:rsid w:val="006274FB"/>
    <w:rsid w:val="00627D63"/>
    <w:rsid w:val="00632031"/>
    <w:rsid w:val="00636495"/>
    <w:rsid w:val="006374A8"/>
    <w:rsid w:val="00644A71"/>
    <w:rsid w:val="00646A85"/>
    <w:rsid w:val="006507D9"/>
    <w:rsid w:val="006514CF"/>
    <w:rsid w:val="00654FF2"/>
    <w:rsid w:val="00660905"/>
    <w:rsid w:val="00661271"/>
    <w:rsid w:val="00662560"/>
    <w:rsid w:val="0067032C"/>
    <w:rsid w:val="00671208"/>
    <w:rsid w:val="0067546E"/>
    <w:rsid w:val="00675952"/>
    <w:rsid w:val="00675D97"/>
    <w:rsid w:val="0067607C"/>
    <w:rsid w:val="006763EB"/>
    <w:rsid w:val="00677B01"/>
    <w:rsid w:val="0068123C"/>
    <w:rsid w:val="006818ED"/>
    <w:rsid w:val="0068204A"/>
    <w:rsid w:val="0069152C"/>
    <w:rsid w:val="00691914"/>
    <w:rsid w:val="00692391"/>
    <w:rsid w:val="00692859"/>
    <w:rsid w:val="00693EE3"/>
    <w:rsid w:val="00694669"/>
    <w:rsid w:val="00695E8F"/>
    <w:rsid w:val="006A0F25"/>
    <w:rsid w:val="006A1FB5"/>
    <w:rsid w:val="006A38A6"/>
    <w:rsid w:val="006A422D"/>
    <w:rsid w:val="006A43A5"/>
    <w:rsid w:val="006A4E66"/>
    <w:rsid w:val="006A5DA4"/>
    <w:rsid w:val="006A6851"/>
    <w:rsid w:val="006A6A20"/>
    <w:rsid w:val="006B3290"/>
    <w:rsid w:val="006B3E1F"/>
    <w:rsid w:val="006B41B9"/>
    <w:rsid w:val="006B4529"/>
    <w:rsid w:val="006C2C58"/>
    <w:rsid w:val="006D608F"/>
    <w:rsid w:val="006E3863"/>
    <w:rsid w:val="006E4527"/>
    <w:rsid w:val="006E58CD"/>
    <w:rsid w:val="006E6851"/>
    <w:rsid w:val="006F4A52"/>
    <w:rsid w:val="00704D2B"/>
    <w:rsid w:val="00706299"/>
    <w:rsid w:val="00706A10"/>
    <w:rsid w:val="00706C50"/>
    <w:rsid w:val="00707271"/>
    <w:rsid w:val="0071355B"/>
    <w:rsid w:val="00721EF3"/>
    <w:rsid w:val="007247D6"/>
    <w:rsid w:val="0072514A"/>
    <w:rsid w:val="0072547C"/>
    <w:rsid w:val="007273A7"/>
    <w:rsid w:val="00731A49"/>
    <w:rsid w:val="007324AD"/>
    <w:rsid w:val="007331DD"/>
    <w:rsid w:val="00734F07"/>
    <w:rsid w:val="007350A2"/>
    <w:rsid w:val="007376D1"/>
    <w:rsid w:val="00740805"/>
    <w:rsid w:val="00742A2F"/>
    <w:rsid w:val="00753282"/>
    <w:rsid w:val="00757F80"/>
    <w:rsid w:val="007632EF"/>
    <w:rsid w:val="00764311"/>
    <w:rsid w:val="00765AB1"/>
    <w:rsid w:val="00773508"/>
    <w:rsid w:val="00774F65"/>
    <w:rsid w:val="00776C61"/>
    <w:rsid w:val="00782482"/>
    <w:rsid w:val="00786EA5"/>
    <w:rsid w:val="00793172"/>
    <w:rsid w:val="00793737"/>
    <w:rsid w:val="007950F1"/>
    <w:rsid w:val="007954C0"/>
    <w:rsid w:val="007A1892"/>
    <w:rsid w:val="007B0502"/>
    <w:rsid w:val="007B0CD6"/>
    <w:rsid w:val="007B11B6"/>
    <w:rsid w:val="007B3733"/>
    <w:rsid w:val="007B535B"/>
    <w:rsid w:val="007B6553"/>
    <w:rsid w:val="007B7F4F"/>
    <w:rsid w:val="007C0643"/>
    <w:rsid w:val="007C23E5"/>
    <w:rsid w:val="007C28D4"/>
    <w:rsid w:val="007C3419"/>
    <w:rsid w:val="007D09F6"/>
    <w:rsid w:val="007D2ADC"/>
    <w:rsid w:val="007D5318"/>
    <w:rsid w:val="007D54A2"/>
    <w:rsid w:val="007D73D4"/>
    <w:rsid w:val="007D7B5F"/>
    <w:rsid w:val="007D7C4D"/>
    <w:rsid w:val="007E0A03"/>
    <w:rsid w:val="007E10CA"/>
    <w:rsid w:val="007E155B"/>
    <w:rsid w:val="007E3FE8"/>
    <w:rsid w:val="007E6772"/>
    <w:rsid w:val="007F0924"/>
    <w:rsid w:val="007F0D92"/>
    <w:rsid w:val="007F31F9"/>
    <w:rsid w:val="007F575B"/>
    <w:rsid w:val="007F5EFE"/>
    <w:rsid w:val="007F654E"/>
    <w:rsid w:val="007F730F"/>
    <w:rsid w:val="008020A0"/>
    <w:rsid w:val="00802AC2"/>
    <w:rsid w:val="008038DD"/>
    <w:rsid w:val="00804949"/>
    <w:rsid w:val="00805B7B"/>
    <w:rsid w:val="00805E09"/>
    <w:rsid w:val="0080613C"/>
    <w:rsid w:val="008066C8"/>
    <w:rsid w:val="00813B73"/>
    <w:rsid w:val="00816961"/>
    <w:rsid w:val="00820C5C"/>
    <w:rsid w:val="00822222"/>
    <w:rsid w:val="00826BE8"/>
    <w:rsid w:val="00830FB5"/>
    <w:rsid w:val="008312B9"/>
    <w:rsid w:val="008328C9"/>
    <w:rsid w:val="00833ACB"/>
    <w:rsid w:val="00840FA3"/>
    <w:rsid w:val="008459A5"/>
    <w:rsid w:val="00845A11"/>
    <w:rsid w:val="0085434F"/>
    <w:rsid w:val="00855C8D"/>
    <w:rsid w:val="00856787"/>
    <w:rsid w:val="0086546C"/>
    <w:rsid w:val="008661FA"/>
    <w:rsid w:val="008666B3"/>
    <w:rsid w:val="00866C03"/>
    <w:rsid w:val="0087087F"/>
    <w:rsid w:val="00870E6D"/>
    <w:rsid w:val="00875A19"/>
    <w:rsid w:val="00881FBA"/>
    <w:rsid w:val="00882F13"/>
    <w:rsid w:val="00884A27"/>
    <w:rsid w:val="00887CE7"/>
    <w:rsid w:val="00887E9D"/>
    <w:rsid w:val="00890435"/>
    <w:rsid w:val="008966FD"/>
    <w:rsid w:val="008A0974"/>
    <w:rsid w:val="008A3678"/>
    <w:rsid w:val="008A7720"/>
    <w:rsid w:val="008A7AC5"/>
    <w:rsid w:val="008B1B31"/>
    <w:rsid w:val="008B1F22"/>
    <w:rsid w:val="008C3476"/>
    <w:rsid w:val="008D019D"/>
    <w:rsid w:val="008D216A"/>
    <w:rsid w:val="008D3A93"/>
    <w:rsid w:val="008D5CD6"/>
    <w:rsid w:val="008D6BA7"/>
    <w:rsid w:val="008E12A5"/>
    <w:rsid w:val="008E60D0"/>
    <w:rsid w:val="008E7615"/>
    <w:rsid w:val="008F04E5"/>
    <w:rsid w:val="008F1777"/>
    <w:rsid w:val="008F2790"/>
    <w:rsid w:val="008F7CC6"/>
    <w:rsid w:val="00907367"/>
    <w:rsid w:val="00911DBF"/>
    <w:rsid w:val="009121AC"/>
    <w:rsid w:val="009139C1"/>
    <w:rsid w:val="00915970"/>
    <w:rsid w:val="00916764"/>
    <w:rsid w:val="009169EF"/>
    <w:rsid w:val="00922D5C"/>
    <w:rsid w:val="00925656"/>
    <w:rsid w:val="00926A0D"/>
    <w:rsid w:val="00930AAE"/>
    <w:rsid w:val="0093136B"/>
    <w:rsid w:val="00931B5E"/>
    <w:rsid w:val="00934764"/>
    <w:rsid w:val="00942BD0"/>
    <w:rsid w:val="00942CEF"/>
    <w:rsid w:val="00943001"/>
    <w:rsid w:val="0094401C"/>
    <w:rsid w:val="0094404B"/>
    <w:rsid w:val="00946A66"/>
    <w:rsid w:val="00950AF2"/>
    <w:rsid w:val="00952CFF"/>
    <w:rsid w:val="009532BC"/>
    <w:rsid w:val="00956F53"/>
    <w:rsid w:val="0096111F"/>
    <w:rsid w:val="0096260A"/>
    <w:rsid w:val="009630ED"/>
    <w:rsid w:val="00964CA7"/>
    <w:rsid w:val="00964F74"/>
    <w:rsid w:val="00964FCE"/>
    <w:rsid w:val="0096582F"/>
    <w:rsid w:val="00966C08"/>
    <w:rsid w:val="00971206"/>
    <w:rsid w:val="0097460C"/>
    <w:rsid w:val="00977ABF"/>
    <w:rsid w:val="009812A1"/>
    <w:rsid w:val="00983D14"/>
    <w:rsid w:val="009847CB"/>
    <w:rsid w:val="00985931"/>
    <w:rsid w:val="00985D64"/>
    <w:rsid w:val="009868D5"/>
    <w:rsid w:val="0098761D"/>
    <w:rsid w:val="00987817"/>
    <w:rsid w:val="009915A8"/>
    <w:rsid w:val="00991FE2"/>
    <w:rsid w:val="00993B7E"/>
    <w:rsid w:val="00997A0C"/>
    <w:rsid w:val="009A167B"/>
    <w:rsid w:val="009A185C"/>
    <w:rsid w:val="009A535B"/>
    <w:rsid w:val="009B07D2"/>
    <w:rsid w:val="009B3ABF"/>
    <w:rsid w:val="009C19E8"/>
    <w:rsid w:val="009C2E89"/>
    <w:rsid w:val="009C5887"/>
    <w:rsid w:val="009C68A0"/>
    <w:rsid w:val="009C703E"/>
    <w:rsid w:val="009C75F1"/>
    <w:rsid w:val="009D329B"/>
    <w:rsid w:val="009D5027"/>
    <w:rsid w:val="009D55A6"/>
    <w:rsid w:val="009E075B"/>
    <w:rsid w:val="009E19AA"/>
    <w:rsid w:val="009E1BC5"/>
    <w:rsid w:val="009E6D6F"/>
    <w:rsid w:val="009F0A13"/>
    <w:rsid w:val="009F16A8"/>
    <w:rsid w:val="009F4B79"/>
    <w:rsid w:val="009F4C48"/>
    <w:rsid w:val="009F7634"/>
    <w:rsid w:val="00A00067"/>
    <w:rsid w:val="00A03475"/>
    <w:rsid w:val="00A065EC"/>
    <w:rsid w:val="00A07873"/>
    <w:rsid w:val="00A109A9"/>
    <w:rsid w:val="00A12062"/>
    <w:rsid w:val="00A12433"/>
    <w:rsid w:val="00A13215"/>
    <w:rsid w:val="00A16BDE"/>
    <w:rsid w:val="00A2178D"/>
    <w:rsid w:val="00A27BC0"/>
    <w:rsid w:val="00A31274"/>
    <w:rsid w:val="00A3222F"/>
    <w:rsid w:val="00A336EB"/>
    <w:rsid w:val="00A33BFD"/>
    <w:rsid w:val="00A34B0B"/>
    <w:rsid w:val="00A35161"/>
    <w:rsid w:val="00A40C53"/>
    <w:rsid w:val="00A40E2F"/>
    <w:rsid w:val="00A4411C"/>
    <w:rsid w:val="00A46328"/>
    <w:rsid w:val="00A5681E"/>
    <w:rsid w:val="00A56FCB"/>
    <w:rsid w:val="00A61581"/>
    <w:rsid w:val="00A64096"/>
    <w:rsid w:val="00A706BD"/>
    <w:rsid w:val="00A72BEE"/>
    <w:rsid w:val="00A75427"/>
    <w:rsid w:val="00A75E0B"/>
    <w:rsid w:val="00A77C01"/>
    <w:rsid w:val="00A80B79"/>
    <w:rsid w:val="00A81DD2"/>
    <w:rsid w:val="00A83DA5"/>
    <w:rsid w:val="00A8534E"/>
    <w:rsid w:val="00A878D8"/>
    <w:rsid w:val="00A962EE"/>
    <w:rsid w:val="00A96CA2"/>
    <w:rsid w:val="00AA58E6"/>
    <w:rsid w:val="00AB33F8"/>
    <w:rsid w:val="00AB45A6"/>
    <w:rsid w:val="00AB5B03"/>
    <w:rsid w:val="00AB5CB3"/>
    <w:rsid w:val="00AB64FD"/>
    <w:rsid w:val="00AC2759"/>
    <w:rsid w:val="00AC3069"/>
    <w:rsid w:val="00AC3724"/>
    <w:rsid w:val="00AC457B"/>
    <w:rsid w:val="00AC4D6E"/>
    <w:rsid w:val="00AD2CB5"/>
    <w:rsid w:val="00AD4D61"/>
    <w:rsid w:val="00AD7AA1"/>
    <w:rsid w:val="00AE1E04"/>
    <w:rsid w:val="00AE2C83"/>
    <w:rsid w:val="00AE3016"/>
    <w:rsid w:val="00AE55E4"/>
    <w:rsid w:val="00AE5CB8"/>
    <w:rsid w:val="00AE763A"/>
    <w:rsid w:val="00AE7D28"/>
    <w:rsid w:val="00AF0441"/>
    <w:rsid w:val="00AF7660"/>
    <w:rsid w:val="00AF793A"/>
    <w:rsid w:val="00AF7BE4"/>
    <w:rsid w:val="00AF7EAD"/>
    <w:rsid w:val="00B017A5"/>
    <w:rsid w:val="00B02D5F"/>
    <w:rsid w:val="00B03108"/>
    <w:rsid w:val="00B10383"/>
    <w:rsid w:val="00B143DC"/>
    <w:rsid w:val="00B14561"/>
    <w:rsid w:val="00B149FB"/>
    <w:rsid w:val="00B154C9"/>
    <w:rsid w:val="00B15528"/>
    <w:rsid w:val="00B20104"/>
    <w:rsid w:val="00B22A6E"/>
    <w:rsid w:val="00B22F98"/>
    <w:rsid w:val="00B25367"/>
    <w:rsid w:val="00B26088"/>
    <w:rsid w:val="00B26B5D"/>
    <w:rsid w:val="00B27DD4"/>
    <w:rsid w:val="00B454F8"/>
    <w:rsid w:val="00B50809"/>
    <w:rsid w:val="00B516E2"/>
    <w:rsid w:val="00B53477"/>
    <w:rsid w:val="00B54C30"/>
    <w:rsid w:val="00B553C7"/>
    <w:rsid w:val="00B57DD0"/>
    <w:rsid w:val="00B60D85"/>
    <w:rsid w:val="00B67011"/>
    <w:rsid w:val="00B70E39"/>
    <w:rsid w:val="00B72DB0"/>
    <w:rsid w:val="00B81E49"/>
    <w:rsid w:val="00B82FFA"/>
    <w:rsid w:val="00B856B6"/>
    <w:rsid w:val="00B95979"/>
    <w:rsid w:val="00B962AD"/>
    <w:rsid w:val="00BA03D5"/>
    <w:rsid w:val="00BA10B5"/>
    <w:rsid w:val="00BA2DA6"/>
    <w:rsid w:val="00BA30F7"/>
    <w:rsid w:val="00BA55F4"/>
    <w:rsid w:val="00BC01D6"/>
    <w:rsid w:val="00BD128D"/>
    <w:rsid w:val="00BD7810"/>
    <w:rsid w:val="00BE21F3"/>
    <w:rsid w:val="00BE4146"/>
    <w:rsid w:val="00BE5782"/>
    <w:rsid w:val="00BF1193"/>
    <w:rsid w:val="00BF1702"/>
    <w:rsid w:val="00BF5379"/>
    <w:rsid w:val="00BF5BDD"/>
    <w:rsid w:val="00C016D4"/>
    <w:rsid w:val="00C04C02"/>
    <w:rsid w:val="00C05B5F"/>
    <w:rsid w:val="00C06F7F"/>
    <w:rsid w:val="00C070B7"/>
    <w:rsid w:val="00C115CF"/>
    <w:rsid w:val="00C13017"/>
    <w:rsid w:val="00C17DB9"/>
    <w:rsid w:val="00C2205B"/>
    <w:rsid w:val="00C25F9F"/>
    <w:rsid w:val="00C329A3"/>
    <w:rsid w:val="00C34E5A"/>
    <w:rsid w:val="00C36D84"/>
    <w:rsid w:val="00C377DA"/>
    <w:rsid w:val="00C42485"/>
    <w:rsid w:val="00C50275"/>
    <w:rsid w:val="00C525DD"/>
    <w:rsid w:val="00C55FA2"/>
    <w:rsid w:val="00C623A5"/>
    <w:rsid w:val="00C7035A"/>
    <w:rsid w:val="00C71493"/>
    <w:rsid w:val="00C7261D"/>
    <w:rsid w:val="00C822D3"/>
    <w:rsid w:val="00C82909"/>
    <w:rsid w:val="00C8473D"/>
    <w:rsid w:val="00C85FB4"/>
    <w:rsid w:val="00C93196"/>
    <w:rsid w:val="00C93F73"/>
    <w:rsid w:val="00CA3E54"/>
    <w:rsid w:val="00CA4FAA"/>
    <w:rsid w:val="00CA5958"/>
    <w:rsid w:val="00CA689B"/>
    <w:rsid w:val="00CA6C1E"/>
    <w:rsid w:val="00CB03FF"/>
    <w:rsid w:val="00CB1678"/>
    <w:rsid w:val="00CB1F2C"/>
    <w:rsid w:val="00CB5D01"/>
    <w:rsid w:val="00CB7EE3"/>
    <w:rsid w:val="00CC1062"/>
    <w:rsid w:val="00CC1BD3"/>
    <w:rsid w:val="00CC4EAE"/>
    <w:rsid w:val="00CC5D04"/>
    <w:rsid w:val="00CC6A15"/>
    <w:rsid w:val="00CD639F"/>
    <w:rsid w:val="00CE164F"/>
    <w:rsid w:val="00CF50A2"/>
    <w:rsid w:val="00D02C12"/>
    <w:rsid w:val="00D04650"/>
    <w:rsid w:val="00D05A35"/>
    <w:rsid w:val="00D11153"/>
    <w:rsid w:val="00D152DF"/>
    <w:rsid w:val="00D16D64"/>
    <w:rsid w:val="00D20BFA"/>
    <w:rsid w:val="00D21308"/>
    <w:rsid w:val="00D230F2"/>
    <w:rsid w:val="00D2777E"/>
    <w:rsid w:val="00D279B0"/>
    <w:rsid w:val="00D305C8"/>
    <w:rsid w:val="00D36A42"/>
    <w:rsid w:val="00D374CC"/>
    <w:rsid w:val="00D375E3"/>
    <w:rsid w:val="00D41747"/>
    <w:rsid w:val="00D433C2"/>
    <w:rsid w:val="00D44F20"/>
    <w:rsid w:val="00D522C0"/>
    <w:rsid w:val="00D531E6"/>
    <w:rsid w:val="00D53676"/>
    <w:rsid w:val="00D57779"/>
    <w:rsid w:val="00D61351"/>
    <w:rsid w:val="00D64A48"/>
    <w:rsid w:val="00D66960"/>
    <w:rsid w:val="00D7021E"/>
    <w:rsid w:val="00D7217A"/>
    <w:rsid w:val="00D724C1"/>
    <w:rsid w:val="00D73BF7"/>
    <w:rsid w:val="00D74546"/>
    <w:rsid w:val="00D76CA5"/>
    <w:rsid w:val="00D82A28"/>
    <w:rsid w:val="00D85742"/>
    <w:rsid w:val="00D87209"/>
    <w:rsid w:val="00D87B2D"/>
    <w:rsid w:val="00D97F54"/>
    <w:rsid w:val="00DA115D"/>
    <w:rsid w:val="00DA1BE9"/>
    <w:rsid w:val="00DA2B54"/>
    <w:rsid w:val="00DA5851"/>
    <w:rsid w:val="00DA7F44"/>
    <w:rsid w:val="00DB1A07"/>
    <w:rsid w:val="00DB243C"/>
    <w:rsid w:val="00DB358F"/>
    <w:rsid w:val="00DC096C"/>
    <w:rsid w:val="00DC498F"/>
    <w:rsid w:val="00DC59F7"/>
    <w:rsid w:val="00DC6651"/>
    <w:rsid w:val="00DC7591"/>
    <w:rsid w:val="00DD3AC8"/>
    <w:rsid w:val="00DD518F"/>
    <w:rsid w:val="00DD7243"/>
    <w:rsid w:val="00DD781D"/>
    <w:rsid w:val="00DE18CB"/>
    <w:rsid w:val="00DE1956"/>
    <w:rsid w:val="00DE759D"/>
    <w:rsid w:val="00DE78A7"/>
    <w:rsid w:val="00DF0136"/>
    <w:rsid w:val="00DF1792"/>
    <w:rsid w:val="00DF2A4B"/>
    <w:rsid w:val="00DF50E8"/>
    <w:rsid w:val="00E00A4A"/>
    <w:rsid w:val="00E025C2"/>
    <w:rsid w:val="00E02DEB"/>
    <w:rsid w:val="00E11AA7"/>
    <w:rsid w:val="00E13E8C"/>
    <w:rsid w:val="00E14FCF"/>
    <w:rsid w:val="00E16DB8"/>
    <w:rsid w:val="00E206A9"/>
    <w:rsid w:val="00E21604"/>
    <w:rsid w:val="00E24869"/>
    <w:rsid w:val="00E248DC"/>
    <w:rsid w:val="00E254DA"/>
    <w:rsid w:val="00E25F74"/>
    <w:rsid w:val="00E337AB"/>
    <w:rsid w:val="00E409D2"/>
    <w:rsid w:val="00E434B1"/>
    <w:rsid w:val="00E454FF"/>
    <w:rsid w:val="00E47987"/>
    <w:rsid w:val="00E47EEB"/>
    <w:rsid w:val="00E53BCD"/>
    <w:rsid w:val="00E562CC"/>
    <w:rsid w:val="00E660DB"/>
    <w:rsid w:val="00E705AE"/>
    <w:rsid w:val="00E707E8"/>
    <w:rsid w:val="00E70F0F"/>
    <w:rsid w:val="00E73155"/>
    <w:rsid w:val="00E73AEC"/>
    <w:rsid w:val="00E8012C"/>
    <w:rsid w:val="00E82480"/>
    <w:rsid w:val="00E84807"/>
    <w:rsid w:val="00E859A5"/>
    <w:rsid w:val="00E864FB"/>
    <w:rsid w:val="00E867EC"/>
    <w:rsid w:val="00E875EC"/>
    <w:rsid w:val="00E91278"/>
    <w:rsid w:val="00E93505"/>
    <w:rsid w:val="00EA2F2D"/>
    <w:rsid w:val="00EA3C4B"/>
    <w:rsid w:val="00EA6385"/>
    <w:rsid w:val="00EA7F0E"/>
    <w:rsid w:val="00EB0C5E"/>
    <w:rsid w:val="00EB3E99"/>
    <w:rsid w:val="00EB41A0"/>
    <w:rsid w:val="00EB5265"/>
    <w:rsid w:val="00EB6609"/>
    <w:rsid w:val="00EC102A"/>
    <w:rsid w:val="00EC31FE"/>
    <w:rsid w:val="00EC3C9D"/>
    <w:rsid w:val="00EC405A"/>
    <w:rsid w:val="00ED0046"/>
    <w:rsid w:val="00EE01D9"/>
    <w:rsid w:val="00EE0499"/>
    <w:rsid w:val="00EE0A12"/>
    <w:rsid w:val="00EE2983"/>
    <w:rsid w:val="00EE435C"/>
    <w:rsid w:val="00EE6DB7"/>
    <w:rsid w:val="00EE71A3"/>
    <w:rsid w:val="00EF0BD5"/>
    <w:rsid w:val="00EF6115"/>
    <w:rsid w:val="00EF7C0F"/>
    <w:rsid w:val="00F047C3"/>
    <w:rsid w:val="00F116E3"/>
    <w:rsid w:val="00F146A1"/>
    <w:rsid w:val="00F14EFB"/>
    <w:rsid w:val="00F16528"/>
    <w:rsid w:val="00F22740"/>
    <w:rsid w:val="00F23AA7"/>
    <w:rsid w:val="00F25801"/>
    <w:rsid w:val="00F25B15"/>
    <w:rsid w:val="00F269F9"/>
    <w:rsid w:val="00F27FBE"/>
    <w:rsid w:val="00F3005C"/>
    <w:rsid w:val="00F30E11"/>
    <w:rsid w:val="00F32638"/>
    <w:rsid w:val="00F367A6"/>
    <w:rsid w:val="00F36E1D"/>
    <w:rsid w:val="00F425AB"/>
    <w:rsid w:val="00F42CDB"/>
    <w:rsid w:val="00F4584B"/>
    <w:rsid w:val="00F4770F"/>
    <w:rsid w:val="00F4784A"/>
    <w:rsid w:val="00F501FF"/>
    <w:rsid w:val="00F50961"/>
    <w:rsid w:val="00F53F63"/>
    <w:rsid w:val="00F54C69"/>
    <w:rsid w:val="00F5553B"/>
    <w:rsid w:val="00F5648E"/>
    <w:rsid w:val="00F62180"/>
    <w:rsid w:val="00F675A1"/>
    <w:rsid w:val="00F7017A"/>
    <w:rsid w:val="00F70FB3"/>
    <w:rsid w:val="00F80925"/>
    <w:rsid w:val="00F810FC"/>
    <w:rsid w:val="00F828CD"/>
    <w:rsid w:val="00F829BE"/>
    <w:rsid w:val="00F8399C"/>
    <w:rsid w:val="00F86279"/>
    <w:rsid w:val="00F862F6"/>
    <w:rsid w:val="00F92DE8"/>
    <w:rsid w:val="00F93484"/>
    <w:rsid w:val="00F94C60"/>
    <w:rsid w:val="00F971A4"/>
    <w:rsid w:val="00FA016A"/>
    <w:rsid w:val="00FA33BC"/>
    <w:rsid w:val="00FA42F2"/>
    <w:rsid w:val="00FA6D17"/>
    <w:rsid w:val="00FA6DFD"/>
    <w:rsid w:val="00FB105F"/>
    <w:rsid w:val="00FB233C"/>
    <w:rsid w:val="00FB5780"/>
    <w:rsid w:val="00FC1A16"/>
    <w:rsid w:val="00FC2831"/>
    <w:rsid w:val="00FC2BA2"/>
    <w:rsid w:val="00FC37D3"/>
    <w:rsid w:val="00FC4A3D"/>
    <w:rsid w:val="00FC4EBB"/>
    <w:rsid w:val="00FD0D34"/>
    <w:rsid w:val="00FD13EE"/>
    <w:rsid w:val="00FD3462"/>
    <w:rsid w:val="00FD3BCE"/>
    <w:rsid w:val="00FD6D2E"/>
    <w:rsid w:val="00FE25FC"/>
    <w:rsid w:val="00FE2A3C"/>
    <w:rsid w:val="00FE2DBD"/>
    <w:rsid w:val="00FE663F"/>
    <w:rsid w:val="00FF277D"/>
    <w:rsid w:val="00FF2DE2"/>
    <w:rsid w:val="00FF4081"/>
    <w:rsid w:val="00FF7971"/>
    <w:rsid w:val="00FF7A1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2997F4"/>
  <w15:docId w15:val="{4277B496-9B7A-4059-BAAF-747BAE6E83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42BAD"/>
  </w:style>
  <w:style w:type="paragraph" w:styleId="Heading1">
    <w:name w:val="heading 1"/>
    <w:basedOn w:val="Normal"/>
    <w:next w:val="Normal"/>
    <w:pPr>
      <w:keepNext/>
      <w:keepLines/>
      <w:spacing w:before="480" w:after="120"/>
      <w:outlineLvl w:val="0"/>
    </w:pPr>
    <w:rPr>
      <w:b/>
      <w:sz w:val="48"/>
      <w:szCs w:val="48"/>
    </w:rPr>
  </w:style>
  <w:style w:type="paragraph" w:styleId="Heading2">
    <w:name w:val="heading 2"/>
    <w:basedOn w:val="Normal"/>
    <w:next w:val="Normal"/>
    <w:pPr>
      <w:keepNext/>
      <w:keepLines/>
      <w:spacing w:before="360" w:after="80"/>
      <w:outlineLvl w:val="1"/>
    </w:pPr>
    <w:rPr>
      <w:b/>
      <w:sz w:val="36"/>
      <w:szCs w:val="36"/>
    </w:rPr>
  </w:style>
  <w:style w:type="paragraph" w:styleId="Heading3">
    <w:name w:val="heading 3"/>
    <w:basedOn w:val="Normal"/>
    <w:next w:val="Normal"/>
    <w:pPr>
      <w:keepNext/>
      <w:keepLines/>
      <w:spacing w:before="280" w:after="80"/>
      <w:outlineLvl w:val="2"/>
    </w:pPr>
    <w:rPr>
      <w:b/>
      <w:sz w:val="28"/>
      <w:szCs w:val="28"/>
    </w:rPr>
  </w:style>
  <w:style w:type="paragraph" w:styleId="Heading4">
    <w:name w:val="heading 4"/>
    <w:basedOn w:val="Normal"/>
    <w:next w:val="Normal"/>
    <w:pPr>
      <w:keepNext/>
      <w:keepLines/>
      <w:spacing w:before="240" w:after="40"/>
      <w:outlineLvl w:val="3"/>
    </w:pPr>
    <w:rPr>
      <w:b/>
      <w:sz w:val="24"/>
      <w:szCs w:val="24"/>
    </w:rPr>
  </w:style>
  <w:style w:type="paragraph" w:styleId="Heading5">
    <w:name w:val="heading 5"/>
    <w:basedOn w:val="Normal"/>
    <w:next w:val="Normal"/>
    <w:pPr>
      <w:keepNext/>
      <w:keepLines/>
      <w:spacing w:before="220" w:after="40"/>
      <w:outlineLvl w:val="4"/>
    </w:pPr>
    <w:rPr>
      <w:b/>
    </w:rPr>
  </w:style>
  <w:style w:type="paragraph" w:styleId="Heading6">
    <w:name w:val="heading 6"/>
    <w:basedOn w:val="Normal"/>
    <w:next w:val="Normal"/>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pPr>
    <w:rPr>
      <w:b/>
      <w:sz w:val="72"/>
      <w:szCs w:val="72"/>
    </w:rPr>
  </w:style>
  <w:style w:type="character" w:styleId="Hyperlink">
    <w:name w:val="Hyperlink"/>
    <w:basedOn w:val="DefaultParagraphFont"/>
    <w:uiPriority w:val="99"/>
    <w:unhideWhenUsed/>
    <w:rsid w:val="00781C2A"/>
    <w:rPr>
      <w:color w:val="0000FF"/>
      <w:u w:val="single"/>
    </w:rPr>
  </w:style>
  <w:style w:type="paragraph" w:styleId="ListParagraph">
    <w:name w:val="List Paragraph"/>
    <w:basedOn w:val="Normal"/>
    <w:uiPriority w:val="34"/>
    <w:qFormat/>
    <w:rsid w:val="00781C2A"/>
    <w:pPr>
      <w:ind w:left="720"/>
      <w:contextualSpacing/>
    </w:pPr>
  </w:style>
  <w:style w:type="paragraph" w:styleId="Footer">
    <w:name w:val="footer"/>
    <w:basedOn w:val="Normal"/>
    <w:link w:val="FooterChar"/>
    <w:uiPriority w:val="99"/>
    <w:unhideWhenUsed/>
    <w:rsid w:val="00781C2A"/>
    <w:pPr>
      <w:tabs>
        <w:tab w:val="center" w:pos="4680"/>
        <w:tab w:val="right" w:pos="9360"/>
      </w:tabs>
      <w:spacing w:after="0" w:line="240" w:lineRule="auto"/>
    </w:pPr>
  </w:style>
  <w:style w:type="character" w:customStyle="1" w:styleId="FooterChar">
    <w:name w:val="Footer Char"/>
    <w:basedOn w:val="DefaultParagraphFont"/>
    <w:link w:val="Footer"/>
    <w:uiPriority w:val="99"/>
    <w:rsid w:val="00781C2A"/>
  </w:style>
  <w:style w:type="paragraph" w:styleId="NormalWeb">
    <w:name w:val="Normal (Web)"/>
    <w:basedOn w:val="Normal"/>
    <w:uiPriority w:val="99"/>
    <w:unhideWhenUsed/>
    <w:rsid w:val="00781C2A"/>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UnresolvedMention1">
    <w:name w:val="Unresolved Mention1"/>
    <w:basedOn w:val="DefaultParagraphFont"/>
    <w:uiPriority w:val="99"/>
    <w:semiHidden/>
    <w:unhideWhenUsed/>
    <w:rsid w:val="00885D48"/>
    <w:rPr>
      <w:color w:val="605E5C"/>
      <w:shd w:val="clear" w:color="auto" w:fill="E1DFDD"/>
    </w:rPr>
  </w:style>
  <w:style w:type="character" w:customStyle="1" w:styleId="UnresolvedMention2">
    <w:name w:val="Unresolved Mention2"/>
    <w:basedOn w:val="DefaultParagraphFont"/>
    <w:uiPriority w:val="99"/>
    <w:semiHidden/>
    <w:unhideWhenUsed/>
    <w:rsid w:val="00F5067B"/>
    <w:rPr>
      <w:color w:val="605E5C"/>
      <w:shd w:val="clear" w:color="auto" w:fill="E1DFDD"/>
    </w:rPr>
  </w:style>
  <w:style w:type="table" w:customStyle="1" w:styleId="TableGridLight1">
    <w:name w:val="Table Grid Light1"/>
    <w:basedOn w:val="TableNormal"/>
    <w:uiPriority w:val="40"/>
    <w:rsid w:val="00B74B21"/>
    <w:pPr>
      <w:spacing w:after="0" w:line="240" w:lineRule="auto"/>
    </w:pPr>
    <w:rPr>
      <w:rFonts w:cs="SimSun"/>
    </w:rPr>
    <w:tblP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style>
  <w:style w:type="paragraph" w:styleId="Subtitle">
    <w:name w:val="Subtitle"/>
    <w:basedOn w:val="Normal"/>
    <w:next w:val="Normal"/>
    <w:pPr>
      <w:keepNext/>
      <w:keepLines/>
      <w:spacing w:before="360" w:after="80"/>
    </w:pPr>
    <w:rPr>
      <w:rFonts w:ascii="Georgia" w:eastAsia="Georgia" w:hAnsi="Georgia" w:cs="Georgia"/>
      <w:i/>
      <w:color w:val="666666"/>
      <w:sz w:val="48"/>
      <w:szCs w:val="48"/>
    </w:rPr>
  </w:style>
  <w:style w:type="table" w:customStyle="1" w:styleId="a">
    <w:basedOn w:val="TableNormal"/>
    <w:pPr>
      <w:spacing w:after="0" w:line="240" w:lineRule="auto"/>
    </w:pPr>
    <w:tblPr>
      <w:tblStyleRowBandSize w:val="1"/>
      <w:tblStyleColBandSize w:val="1"/>
    </w:tblPr>
  </w:style>
  <w:style w:type="character" w:styleId="UnresolvedMention">
    <w:name w:val="Unresolved Mention"/>
    <w:basedOn w:val="DefaultParagraphFont"/>
    <w:uiPriority w:val="99"/>
    <w:semiHidden/>
    <w:unhideWhenUsed/>
    <w:rsid w:val="005C2B7C"/>
    <w:rPr>
      <w:color w:val="605E5C"/>
      <w:shd w:val="clear" w:color="auto" w:fill="E1DFDD"/>
    </w:rPr>
  </w:style>
  <w:style w:type="character" w:styleId="Strong">
    <w:name w:val="Strong"/>
    <w:basedOn w:val="DefaultParagraphFont"/>
    <w:uiPriority w:val="22"/>
    <w:qFormat/>
    <w:rsid w:val="00FC2BA2"/>
    <w:rPr>
      <w:b/>
      <w:bCs/>
    </w:rPr>
  </w:style>
  <w:style w:type="character" w:styleId="Emphasis">
    <w:name w:val="Emphasis"/>
    <w:basedOn w:val="DefaultParagraphFont"/>
    <w:uiPriority w:val="20"/>
    <w:qFormat/>
    <w:rsid w:val="00FC2BA2"/>
    <w:rPr>
      <w:i/>
      <w:iCs/>
    </w:rPr>
  </w:style>
  <w:style w:type="character" w:customStyle="1" w:styleId="white-space-pre">
    <w:name w:val="white-space-pre"/>
    <w:basedOn w:val="DefaultParagraphFont"/>
    <w:rsid w:val="00FC2BA2"/>
  </w:style>
  <w:style w:type="paragraph" w:styleId="BodyText">
    <w:name w:val="Body Text"/>
    <w:basedOn w:val="Normal"/>
    <w:link w:val="BodyTextChar"/>
    <w:uiPriority w:val="99"/>
    <w:unhideWhenUsed/>
    <w:rsid w:val="00107A29"/>
    <w:pPr>
      <w:spacing w:after="120" w:line="276" w:lineRule="auto"/>
    </w:pPr>
    <w:rPr>
      <w:rFonts w:asciiTheme="minorHAnsi" w:eastAsiaTheme="minorEastAsia" w:hAnsiTheme="minorHAnsi" w:cstheme="minorBidi"/>
    </w:rPr>
  </w:style>
  <w:style w:type="character" w:customStyle="1" w:styleId="BodyTextChar">
    <w:name w:val="Body Text Char"/>
    <w:basedOn w:val="DefaultParagraphFont"/>
    <w:link w:val="BodyText"/>
    <w:uiPriority w:val="99"/>
    <w:rsid w:val="00107A29"/>
    <w:rPr>
      <w:rFonts w:asciiTheme="minorHAnsi" w:eastAsiaTheme="minorEastAsia" w:hAnsiTheme="minorHAnsi" w:cstheme="minorBidi"/>
    </w:rPr>
  </w:style>
  <w:style w:type="character" w:styleId="FollowedHyperlink">
    <w:name w:val="FollowedHyperlink"/>
    <w:basedOn w:val="DefaultParagraphFont"/>
    <w:uiPriority w:val="99"/>
    <w:semiHidden/>
    <w:unhideWhenUsed/>
    <w:rsid w:val="00F22740"/>
    <w:rPr>
      <w:color w:val="954F72" w:themeColor="followedHyperlink"/>
      <w:u w:val="single"/>
    </w:rPr>
  </w:style>
  <w:style w:type="paragraph" w:styleId="Header">
    <w:name w:val="header"/>
    <w:basedOn w:val="Normal"/>
    <w:link w:val="HeaderChar"/>
    <w:uiPriority w:val="99"/>
    <w:semiHidden/>
    <w:unhideWhenUsed/>
    <w:rsid w:val="00331F76"/>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331F7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1481939">
      <w:bodyDiv w:val="1"/>
      <w:marLeft w:val="0"/>
      <w:marRight w:val="0"/>
      <w:marTop w:val="0"/>
      <w:marBottom w:val="0"/>
      <w:divBdr>
        <w:top w:val="none" w:sz="0" w:space="0" w:color="auto"/>
        <w:left w:val="none" w:sz="0" w:space="0" w:color="auto"/>
        <w:bottom w:val="none" w:sz="0" w:space="0" w:color="auto"/>
        <w:right w:val="none" w:sz="0" w:space="0" w:color="auto"/>
      </w:divBdr>
    </w:div>
    <w:div w:id="408120468">
      <w:bodyDiv w:val="1"/>
      <w:marLeft w:val="0"/>
      <w:marRight w:val="0"/>
      <w:marTop w:val="0"/>
      <w:marBottom w:val="0"/>
      <w:divBdr>
        <w:top w:val="none" w:sz="0" w:space="0" w:color="auto"/>
        <w:left w:val="none" w:sz="0" w:space="0" w:color="auto"/>
        <w:bottom w:val="none" w:sz="0" w:space="0" w:color="auto"/>
        <w:right w:val="none" w:sz="0" w:space="0" w:color="auto"/>
      </w:divBdr>
      <w:divsChild>
        <w:div w:id="629432958">
          <w:marLeft w:val="446"/>
          <w:marRight w:val="0"/>
          <w:marTop w:val="0"/>
          <w:marBottom w:val="0"/>
          <w:divBdr>
            <w:top w:val="none" w:sz="0" w:space="0" w:color="auto"/>
            <w:left w:val="none" w:sz="0" w:space="0" w:color="auto"/>
            <w:bottom w:val="none" w:sz="0" w:space="0" w:color="auto"/>
            <w:right w:val="none" w:sz="0" w:space="0" w:color="auto"/>
          </w:divBdr>
        </w:div>
      </w:divsChild>
    </w:div>
    <w:div w:id="466701222">
      <w:bodyDiv w:val="1"/>
      <w:marLeft w:val="0"/>
      <w:marRight w:val="0"/>
      <w:marTop w:val="0"/>
      <w:marBottom w:val="0"/>
      <w:divBdr>
        <w:top w:val="none" w:sz="0" w:space="0" w:color="auto"/>
        <w:left w:val="none" w:sz="0" w:space="0" w:color="auto"/>
        <w:bottom w:val="none" w:sz="0" w:space="0" w:color="auto"/>
        <w:right w:val="none" w:sz="0" w:space="0" w:color="auto"/>
      </w:divBdr>
      <w:divsChild>
        <w:div w:id="1778401635">
          <w:marLeft w:val="446"/>
          <w:marRight w:val="0"/>
          <w:marTop w:val="0"/>
          <w:marBottom w:val="0"/>
          <w:divBdr>
            <w:top w:val="none" w:sz="0" w:space="0" w:color="auto"/>
            <w:left w:val="none" w:sz="0" w:space="0" w:color="auto"/>
            <w:bottom w:val="none" w:sz="0" w:space="0" w:color="auto"/>
            <w:right w:val="none" w:sz="0" w:space="0" w:color="auto"/>
          </w:divBdr>
        </w:div>
      </w:divsChild>
    </w:div>
    <w:div w:id="735857486">
      <w:bodyDiv w:val="1"/>
      <w:marLeft w:val="0"/>
      <w:marRight w:val="0"/>
      <w:marTop w:val="0"/>
      <w:marBottom w:val="0"/>
      <w:divBdr>
        <w:top w:val="none" w:sz="0" w:space="0" w:color="auto"/>
        <w:left w:val="none" w:sz="0" w:space="0" w:color="auto"/>
        <w:bottom w:val="none" w:sz="0" w:space="0" w:color="auto"/>
        <w:right w:val="none" w:sz="0" w:space="0" w:color="auto"/>
      </w:divBdr>
      <w:divsChild>
        <w:div w:id="1817601976">
          <w:marLeft w:val="446"/>
          <w:marRight w:val="0"/>
          <w:marTop w:val="0"/>
          <w:marBottom w:val="0"/>
          <w:divBdr>
            <w:top w:val="none" w:sz="0" w:space="0" w:color="auto"/>
            <w:left w:val="none" w:sz="0" w:space="0" w:color="auto"/>
            <w:bottom w:val="none" w:sz="0" w:space="0" w:color="auto"/>
            <w:right w:val="none" w:sz="0" w:space="0" w:color="auto"/>
          </w:divBdr>
        </w:div>
      </w:divsChild>
    </w:div>
    <w:div w:id="1681392305">
      <w:bodyDiv w:val="1"/>
      <w:marLeft w:val="0"/>
      <w:marRight w:val="0"/>
      <w:marTop w:val="0"/>
      <w:marBottom w:val="0"/>
      <w:divBdr>
        <w:top w:val="none" w:sz="0" w:space="0" w:color="auto"/>
        <w:left w:val="none" w:sz="0" w:space="0" w:color="auto"/>
        <w:bottom w:val="none" w:sz="0" w:space="0" w:color="auto"/>
        <w:right w:val="none" w:sz="0" w:space="0" w:color="auto"/>
      </w:divBdr>
    </w:div>
    <w:div w:id="1686176583">
      <w:bodyDiv w:val="1"/>
      <w:marLeft w:val="0"/>
      <w:marRight w:val="0"/>
      <w:marTop w:val="0"/>
      <w:marBottom w:val="0"/>
      <w:divBdr>
        <w:top w:val="none" w:sz="0" w:space="0" w:color="auto"/>
        <w:left w:val="none" w:sz="0" w:space="0" w:color="auto"/>
        <w:bottom w:val="none" w:sz="0" w:space="0" w:color="auto"/>
        <w:right w:val="none" w:sz="0" w:space="0" w:color="auto"/>
      </w:divBdr>
      <w:divsChild>
        <w:div w:id="1519540119">
          <w:marLeft w:val="446"/>
          <w:marRight w:val="0"/>
          <w:marTop w:val="0"/>
          <w:marBottom w:val="0"/>
          <w:divBdr>
            <w:top w:val="none" w:sz="0" w:space="0" w:color="auto"/>
            <w:left w:val="none" w:sz="0" w:space="0" w:color="auto"/>
            <w:bottom w:val="none" w:sz="0" w:space="0" w:color="auto"/>
            <w:right w:val="none" w:sz="0" w:space="0" w:color="auto"/>
          </w:divBdr>
        </w:div>
      </w:divsChild>
    </w:div>
    <w:div w:id="1787113362">
      <w:bodyDiv w:val="1"/>
      <w:marLeft w:val="0"/>
      <w:marRight w:val="0"/>
      <w:marTop w:val="0"/>
      <w:marBottom w:val="0"/>
      <w:divBdr>
        <w:top w:val="none" w:sz="0" w:space="0" w:color="auto"/>
        <w:left w:val="none" w:sz="0" w:space="0" w:color="auto"/>
        <w:bottom w:val="none" w:sz="0" w:space="0" w:color="auto"/>
        <w:right w:val="none" w:sz="0" w:space="0" w:color="auto"/>
      </w:divBdr>
    </w:div>
    <w:div w:id="2010907361">
      <w:bodyDiv w:val="1"/>
      <w:marLeft w:val="0"/>
      <w:marRight w:val="0"/>
      <w:marTop w:val="0"/>
      <w:marBottom w:val="0"/>
      <w:divBdr>
        <w:top w:val="none" w:sz="0" w:space="0" w:color="auto"/>
        <w:left w:val="none" w:sz="0" w:space="0" w:color="auto"/>
        <w:bottom w:val="none" w:sz="0" w:space="0" w:color="auto"/>
        <w:right w:val="none" w:sz="0" w:space="0" w:color="auto"/>
      </w:divBdr>
      <w:divsChild>
        <w:div w:id="389353279">
          <w:marLeft w:val="446"/>
          <w:marRight w:val="0"/>
          <w:marTop w:val="0"/>
          <w:marBottom w:val="0"/>
          <w:divBdr>
            <w:top w:val="none" w:sz="0" w:space="0" w:color="auto"/>
            <w:left w:val="none" w:sz="0" w:space="0" w:color="auto"/>
            <w:bottom w:val="none" w:sz="0" w:space="0" w:color="auto"/>
            <w:right w:val="none" w:sz="0" w:space="0" w:color="auto"/>
          </w:divBdr>
        </w:div>
      </w:divsChild>
    </w:div>
    <w:div w:id="2059010693">
      <w:bodyDiv w:val="1"/>
      <w:marLeft w:val="0"/>
      <w:marRight w:val="0"/>
      <w:marTop w:val="0"/>
      <w:marBottom w:val="0"/>
      <w:divBdr>
        <w:top w:val="none" w:sz="0" w:space="0" w:color="auto"/>
        <w:left w:val="none" w:sz="0" w:space="0" w:color="auto"/>
        <w:bottom w:val="none" w:sz="0" w:space="0" w:color="auto"/>
        <w:right w:val="none" w:sz="0" w:space="0" w:color="auto"/>
      </w:divBdr>
      <w:divsChild>
        <w:div w:id="932127941">
          <w:marLeft w:val="259"/>
          <w:marRight w:val="0"/>
          <w:marTop w:val="0"/>
          <w:marBottom w:val="0"/>
          <w:divBdr>
            <w:top w:val="none" w:sz="0" w:space="0" w:color="auto"/>
            <w:left w:val="none" w:sz="0" w:space="0" w:color="auto"/>
            <w:bottom w:val="none" w:sz="0" w:space="0" w:color="auto"/>
            <w:right w:val="none" w:sz="0" w:space="0" w:color="auto"/>
          </w:divBdr>
        </w:div>
        <w:div w:id="1909729384">
          <w:marLeft w:val="259"/>
          <w:marRight w:val="0"/>
          <w:marTop w:val="0"/>
          <w:marBottom w:val="0"/>
          <w:divBdr>
            <w:top w:val="none" w:sz="0" w:space="0" w:color="auto"/>
            <w:left w:val="none" w:sz="0" w:space="0" w:color="auto"/>
            <w:bottom w:val="none" w:sz="0" w:space="0" w:color="auto"/>
            <w:right w:val="none" w:sz="0" w:space="0" w:color="auto"/>
          </w:divBdr>
        </w:div>
        <w:div w:id="1303851158">
          <w:marLeft w:val="259"/>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drsunnyibeneme@gmail.com" TargetMode="External"/><Relationship Id="rId13" Type="http://schemas.openxmlformats.org/officeDocument/2006/relationships/hyperlink" Target="https://pubmed.ncbi.nlm.nih.gov/35252107/" TargetMode="External"/><Relationship Id="rId18" Type="http://schemas.openxmlformats.org/officeDocument/2006/relationships/hyperlink" Target="https://doi.org/10.1186/s12919-020-00193-1" TargetMode="External"/><Relationship Id="rId3" Type="http://schemas.openxmlformats.org/officeDocument/2006/relationships/styles" Target="styles.xml"/><Relationship Id="rId21"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hyperlink" Target="https://www.frontiersin.org/journals/digital-health/articles/10.3389/fdgth.2022.854339/full" TargetMode="External"/><Relationship Id="rId17" Type="http://schemas.openxmlformats.org/officeDocument/2006/relationships/hyperlink" Target="https://doi.org/10.3389/fpubh.2020.00372" TargetMode="External"/><Relationship Id="rId2" Type="http://schemas.openxmlformats.org/officeDocument/2006/relationships/numbering" Target="numbering.xml"/><Relationship Id="rId16" Type="http://schemas.openxmlformats.org/officeDocument/2006/relationships/hyperlink" Target="https://doi.org/10.3390/informatics7020011" TargetMode="External"/><Relationship Id="rId20" Type="http://schemas.openxmlformats.org/officeDocument/2006/relationships/hyperlink" Target="http://dx.doi.org/10.5772/intechopen.114207"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pubmed.ncbi.nlm.nih.gov/34809624/" TargetMode="External"/><Relationship Id="rId5" Type="http://schemas.openxmlformats.org/officeDocument/2006/relationships/webSettings" Target="webSettings.xml"/><Relationship Id="rId15" Type="http://schemas.openxmlformats.org/officeDocument/2006/relationships/hyperlink" Target="https://doi.org/10.1186/s12919-021-00228-1" TargetMode="External"/><Relationship Id="rId23" Type="http://schemas.openxmlformats.org/officeDocument/2006/relationships/theme" Target="theme/theme1.xml"/><Relationship Id="rId10" Type="http://schemas.openxmlformats.org/officeDocument/2006/relationships/hyperlink" Target="https://www.frontiersin.org/journals/digital-health/articles/10.3389/fdgth.2026.1687302/abstract" TargetMode="External"/><Relationship Id="rId19" Type="http://schemas.openxmlformats.org/officeDocument/2006/relationships/hyperlink" Target="https://www.intechopen.com/online-first/77399" TargetMode="External"/><Relationship Id="rId4" Type="http://schemas.openxmlformats.org/officeDocument/2006/relationships/settings" Target="settings.xml"/><Relationship Id="rId9" Type="http://schemas.openxmlformats.org/officeDocument/2006/relationships/hyperlink" Target="https://drsunnyibeneme.com/index.html" TargetMode="External"/><Relationship Id="rId14" Type="http://schemas.openxmlformats.org/officeDocument/2006/relationships/hyperlink" Target="https://digitalcommons.library.tmc.edu/uthsph_dissertsopen/7/" TargetMode="External"/><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vjh2HdfAmMXhTJqeiAenvE5Z+eg==">AMUW2mWSbI8Dz8I+i5Zt02E8kntPVLTgL5cupeSj4Z+BxFBGRdm5+duAed4RIUwdnhRukMNM9s8VuGJRVXwRFTFX4vbF7u/xZJ3o5ygs5pvM/eOKXYxlCn1EZl6je/QB3xYX6u3c8Esz7Wo+S6FiGtdbqAvgVaIlFwMFgm+lF7lmDo2z5RF4WikgG7orzotaWOEPBIwPrZnPympb/2EsBReBOwLTdxE5+yWY0fpStnbffo6SSX2zfP70gxmYSESO1Qw4YWgEo1bH1cgzuVIu3GhZZJ8UsWbZ6VxY/TAstPzuN6mgeP1+kMk=</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4985</TotalTime>
  <Pages>7</Pages>
  <Words>3405</Words>
  <Characters>19411</Characters>
  <Application>Microsoft Office Word</Application>
  <DocSecurity>0</DocSecurity>
  <Lines>161</Lines>
  <Paragraphs>45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22771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Sunny Ibeneme</dc:creator>
  <cp:lastModifiedBy>Sunny Ibeneme</cp:lastModifiedBy>
  <cp:revision>800</cp:revision>
  <dcterms:created xsi:type="dcterms:W3CDTF">2019-05-09T01:05:00Z</dcterms:created>
  <dcterms:modified xsi:type="dcterms:W3CDTF">2026-05-18T15:41:00Z</dcterms:modified>
</cp:coreProperties>
</file>